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F1" w:rsidRDefault="00A40D23" w:rsidP="003E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32"/>
        </w:rPr>
      </w:pPr>
      <w:r>
        <w:rPr>
          <w:sz w:val="32"/>
        </w:rPr>
        <w:t>R</w:t>
      </w:r>
      <w:r w:rsidR="002319AD" w:rsidRPr="007C1FB8">
        <w:rPr>
          <w:sz w:val="32"/>
        </w:rPr>
        <w:t xml:space="preserve">épartition des horaires </w:t>
      </w:r>
      <w:r w:rsidR="008F7A40" w:rsidRPr="007C1FB8">
        <w:rPr>
          <w:sz w:val="32"/>
        </w:rPr>
        <w:t>pour</w:t>
      </w:r>
      <w:r w:rsidR="002319AD" w:rsidRPr="007C1FB8">
        <w:rPr>
          <w:sz w:val="32"/>
        </w:rPr>
        <w:t xml:space="preserve"> classes bilingues paritaires</w:t>
      </w:r>
      <w:r w:rsidR="008F7A40" w:rsidRPr="007C1FB8">
        <w:rPr>
          <w:sz w:val="32"/>
        </w:rPr>
        <w:t xml:space="preserve"> </w:t>
      </w:r>
    </w:p>
    <w:p w:rsidR="007C1FB8" w:rsidRPr="007C1FB8" w:rsidRDefault="008F7A40" w:rsidP="003E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</w:rPr>
      </w:pPr>
      <w:proofErr w:type="gramStart"/>
      <w:r w:rsidRPr="007C1FB8">
        <w:rPr>
          <w:sz w:val="32"/>
        </w:rPr>
        <w:t>et</w:t>
      </w:r>
      <w:proofErr w:type="gramEnd"/>
      <w:r w:rsidRPr="007C1FB8">
        <w:rPr>
          <w:sz w:val="32"/>
        </w:rPr>
        <w:t xml:space="preserve"> pour l’enseignement renforcé de langue régionale</w:t>
      </w:r>
    </w:p>
    <w:p w:rsidR="00F4544E" w:rsidRDefault="00F4544E" w:rsidP="00F4544E">
      <w:pPr>
        <w:spacing w:after="0"/>
      </w:pPr>
    </w:p>
    <w:p w:rsidR="003E2CF1" w:rsidRDefault="00A40D23">
      <w:r w:rsidRPr="00A40D23">
        <w:t>Ce document est le fruit d’un groupe d</w:t>
      </w:r>
      <w:r>
        <w:t xml:space="preserve">e travail du collège académique </w:t>
      </w:r>
      <w:r w:rsidR="003E2CF1">
        <w:t>des IEN</w:t>
      </w:r>
      <w:r w:rsidR="002319AD">
        <w:t>.</w:t>
      </w:r>
    </w:p>
    <w:p w:rsidR="002319AD" w:rsidRDefault="003E2CF1">
      <w:r>
        <w:t>Les horaires pour les classes bilingues à parité horaire et pour l’enseignement renforcé de la langue régionale ont</w:t>
      </w:r>
      <w:r w:rsidR="00A40D23">
        <w:t xml:space="preserve"> été validé</w:t>
      </w:r>
      <w:r>
        <w:t>s</w:t>
      </w:r>
      <w:r w:rsidR="00A40D23">
        <w:t xml:space="preserve"> par Mme la Rectrice de l’académie de Strasbourg et Mmes les D</w:t>
      </w:r>
      <w:r>
        <w:t>irectrices académiques du 67 et du 68. Ils s’appliquent à la rentrée de septembre 2016</w:t>
      </w:r>
      <w:r w:rsidR="00A40D23">
        <w:t xml:space="preserve">. </w:t>
      </w:r>
    </w:p>
    <w:p w:rsidR="008A4781" w:rsidRDefault="008A4781">
      <w:r w:rsidRPr="00A40D23">
        <w:rPr>
          <w:u w:val="single"/>
        </w:rPr>
        <w:t>Principe</w:t>
      </w:r>
      <w:r w:rsidR="00B35A02" w:rsidRPr="00A40D23">
        <w:rPr>
          <w:u w:val="single"/>
        </w:rPr>
        <w:t xml:space="preserve"> retenu</w:t>
      </w:r>
      <w:r>
        <w:t> : se caler sur l’arrêté des programmes</w:t>
      </w:r>
      <w:r w:rsidR="008F7A40">
        <w:t xml:space="preserve"> </w:t>
      </w:r>
      <w:r w:rsidR="00B35A02">
        <w:t xml:space="preserve">du </w:t>
      </w:r>
      <w:r w:rsidR="008F7A40">
        <w:t>9 novembre 2015</w:t>
      </w:r>
      <w:r w:rsidR="00B35A02">
        <w:t xml:space="preserve"> (</w:t>
      </w:r>
      <w:r>
        <w:t xml:space="preserve">répartition </w:t>
      </w:r>
      <w:r w:rsidR="00A059AB">
        <w:t xml:space="preserve">des disciplines </w:t>
      </w:r>
      <w:r>
        <w:t>sur 24 heures</w:t>
      </w:r>
      <w:r w:rsidR="00B35A02">
        <w:t xml:space="preserve">) </w:t>
      </w:r>
      <w:r>
        <w:t xml:space="preserve">et sur la convention </w:t>
      </w:r>
      <w:r w:rsidR="00B35A02">
        <w:t>cadre</w:t>
      </w:r>
      <w:r w:rsidR="00A059AB">
        <w:t xml:space="preserve"> </w:t>
      </w:r>
      <w:r w:rsidR="00B35A02">
        <w:t xml:space="preserve">portant la politique régionale plurilingue du 5 octobre 2015 fixant les </w:t>
      </w:r>
      <w:r w:rsidR="00A059AB">
        <w:t xml:space="preserve">108 heures annuelles </w:t>
      </w:r>
      <w:r w:rsidR="00B35A02">
        <w:t xml:space="preserve">d’enseignement de la </w:t>
      </w:r>
      <w:r w:rsidR="00A40D23">
        <w:t>langue régionale</w:t>
      </w:r>
      <w:r w:rsidR="00B27562">
        <w:t xml:space="preserve"> </w:t>
      </w:r>
      <w:r w:rsidR="00A40D23">
        <w:t xml:space="preserve">tout </w:t>
      </w:r>
      <w:r w:rsidR="00B27562">
        <w:t>e</w:t>
      </w:r>
      <w:r w:rsidR="00A40D23">
        <w:t xml:space="preserve">n </w:t>
      </w:r>
      <w:r w:rsidR="00B27562">
        <w:t>t</w:t>
      </w:r>
      <w:r w:rsidR="00A40D23">
        <w:t xml:space="preserve">enant compte </w:t>
      </w:r>
      <w:r w:rsidR="00B27562">
        <w:t>d</w:t>
      </w:r>
      <w:r w:rsidR="00A40D23">
        <w:t>e l’</w:t>
      </w:r>
      <w:r w:rsidR="00B27562">
        <w:t>heure d’enseignement religieux hebdomadaire</w:t>
      </w:r>
      <w:r w:rsidR="00A40D23">
        <w:t>.</w:t>
      </w:r>
    </w:p>
    <w:p w:rsidR="00F4544E" w:rsidRDefault="00F4544E">
      <w:pPr>
        <w:rPr>
          <w:b/>
          <w:sz w:val="32"/>
        </w:rPr>
      </w:pPr>
    </w:p>
    <w:p w:rsidR="00DE7F38" w:rsidRPr="00DE7F38" w:rsidRDefault="00DE7F38">
      <w:pPr>
        <w:rPr>
          <w:b/>
          <w:sz w:val="32"/>
        </w:rPr>
      </w:pPr>
      <w:r w:rsidRPr="00DE7F38">
        <w:rPr>
          <w:b/>
          <w:sz w:val="32"/>
        </w:rPr>
        <w:t>Enseignement renforcé de la langue régionale</w:t>
      </w:r>
      <w:r w:rsidR="00A40D23">
        <w:rPr>
          <w:b/>
          <w:sz w:val="32"/>
        </w:rPr>
        <w:t xml:space="preserve"> </w:t>
      </w:r>
    </w:p>
    <w:p w:rsidR="00B35A02" w:rsidRPr="00A57281" w:rsidRDefault="003E2CF1" w:rsidP="00A5728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Sur les </w:t>
      </w:r>
      <w:r w:rsidR="00B35A02" w:rsidRPr="00A57281">
        <w:rPr>
          <w:b/>
          <w:sz w:val="24"/>
          <w:szCs w:val="24"/>
        </w:rPr>
        <w:t>864 heures annuelles, 36 heures d’enseignement religieux et 54 heures supplémentaires d’enseignement des langues vivantes</w:t>
      </w:r>
      <w:r>
        <w:rPr>
          <w:b/>
          <w:sz w:val="24"/>
          <w:szCs w:val="24"/>
        </w:rPr>
        <w:t xml:space="preserve"> (</w:t>
      </w:r>
      <w:r w:rsidR="00B35A02" w:rsidRPr="00A57281">
        <w:rPr>
          <w:b/>
          <w:sz w:val="24"/>
          <w:szCs w:val="24"/>
        </w:rPr>
        <w:t>soit 90 heures</w:t>
      </w:r>
      <w:r>
        <w:rPr>
          <w:b/>
          <w:sz w:val="24"/>
          <w:szCs w:val="24"/>
        </w:rPr>
        <w:t xml:space="preserve"> en tout) doivent être retirées</w:t>
      </w:r>
      <w:r w:rsidR="00B35A02" w:rsidRPr="00A572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B35A02" w:rsidRPr="00A57281">
        <w:rPr>
          <w:b/>
          <w:sz w:val="24"/>
          <w:szCs w:val="24"/>
        </w:rPr>
        <w:t>soit 10,4 %</w:t>
      </w:r>
      <w:r>
        <w:rPr>
          <w:b/>
          <w:sz w:val="24"/>
          <w:szCs w:val="24"/>
        </w:rPr>
        <w:t>) qui sont à imputer</w:t>
      </w:r>
      <w:r w:rsidR="00B35A02" w:rsidRPr="00A57281">
        <w:rPr>
          <w:b/>
          <w:sz w:val="24"/>
          <w:szCs w:val="24"/>
        </w:rPr>
        <w:t xml:space="preserve"> sur toutes les disciplines</w:t>
      </w:r>
      <w:r w:rsidR="00B35A02" w:rsidRPr="00A57281">
        <w:rPr>
          <w:sz w:val="24"/>
          <w:szCs w:val="24"/>
        </w:rPr>
        <w:t>.</w:t>
      </w:r>
    </w:p>
    <w:p w:rsidR="00F4544E" w:rsidRDefault="00F4544E">
      <w:pPr>
        <w:rPr>
          <w:b/>
        </w:rPr>
      </w:pPr>
    </w:p>
    <w:p w:rsidR="0064478E" w:rsidRPr="00A57281" w:rsidRDefault="0064478E">
      <w:pPr>
        <w:rPr>
          <w:b/>
        </w:rPr>
      </w:pPr>
      <w:r w:rsidRPr="00A57281">
        <w:rPr>
          <w:b/>
        </w:rPr>
        <w:t>Cycle 2 – CP,</w:t>
      </w:r>
      <w:r w:rsidR="00A57281" w:rsidRPr="00A57281">
        <w:rPr>
          <w:b/>
        </w:rPr>
        <w:t xml:space="preserve"> </w:t>
      </w:r>
      <w:r w:rsidRPr="00A57281">
        <w:rPr>
          <w:b/>
        </w:rPr>
        <w:t>CE1, CE2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2"/>
        <w:gridCol w:w="1421"/>
        <w:gridCol w:w="1608"/>
        <w:gridCol w:w="1860"/>
        <w:gridCol w:w="2167"/>
      </w:tblGrid>
      <w:tr w:rsidR="00A40D23" w:rsidTr="00A40D23">
        <w:tc>
          <w:tcPr>
            <w:tcW w:w="2232" w:type="dxa"/>
            <w:shd w:val="clear" w:color="auto" w:fill="FFFFFF" w:themeFill="background1"/>
            <w:vAlign w:val="center"/>
          </w:tcPr>
          <w:p w:rsidR="00A40D23" w:rsidRDefault="00A40D23" w:rsidP="00A57281"/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0D23" w:rsidRDefault="00A40D23" w:rsidP="00F4544E">
            <w:r>
              <w:t xml:space="preserve">Pour mémoire : </w:t>
            </w:r>
            <w:r w:rsidRPr="00A40D23">
              <w:t>arrêté du 9 novembre fixant les horaires d’enseignement des écoles maternelles et élémentaires</w:t>
            </w:r>
          </w:p>
        </w:tc>
        <w:tc>
          <w:tcPr>
            <w:tcW w:w="4027" w:type="dxa"/>
            <w:gridSpan w:val="2"/>
            <w:shd w:val="clear" w:color="auto" w:fill="D9D9D9" w:themeFill="background1" w:themeFillShade="D9"/>
            <w:vAlign w:val="center"/>
          </w:tcPr>
          <w:p w:rsidR="00A40D23" w:rsidRDefault="00A40D23" w:rsidP="00F4544E">
            <w:r>
              <w:t>Horaires de l’académie de Strasbourg tenant compte de l’enseignement religieux et du complément horaire de l’enseignement de l’allemand</w:t>
            </w:r>
          </w:p>
        </w:tc>
      </w:tr>
      <w:tr w:rsidR="00A40D23" w:rsidTr="00F4544E"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A40D23" w:rsidRDefault="00A40D23" w:rsidP="00A57281">
            <w:r>
              <w:t>Domaines disciplinaires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A40D23" w:rsidRDefault="00A40D23" w:rsidP="00A57281">
            <w:r>
              <w:t>Durée annuelle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A40D23" w:rsidRDefault="00A40D23" w:rsidP="00A57281">
            <w:r>
              <w:t>Durée hebdomadaire moyenne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B72F0C" w:rsidRDefault="00A40D23" w:rsidP="00F4544E">
            <w:r>
              <w:t xml:space="preserve">Durée </w:t>
            </w:r>
          </w:p>
          <w:p w:rsidR="00A40D23" w:rsidRDefault="00A40D23" w:rsidP="00F4544E">
            <w:r>
              <w:t>annuelle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B72F0C" w:rsidRDefault="00A40D23" w:rsidP="00F4544E">
            <w:r>
              <w:t xml:space="preserve">Durée </w:t>
            </w:r>
          </w:p>
          <w:p w:rsidR="00A40D23" w:rsidRDefault="00A40D23" w:rsidP="00F4544E">
            <w:r>
              <w:t>hebdomadaire moyenne</w:t>
            </w:r>
          </w:p>
        </w:tc>
      </w:tr>
      <w:tr w:rsidR="00A40D23" w:rsidTr="00A40D23">
        <w:tc>
          <w:tcPr>
            <w:tcW w:w="2232" w:type="dxa"/>
            <w:vAlign w:val="center"/>
          </w:tcPr>
          <w:p w:rsidR="00A40D23" w:rsidRDefault="00A40D23" w:rsidP="00A57281">
            <w:r>
              <w:t>Français</w:t>
            </w:r>
          </w:p>
        </w:tc>
        <w:tc>
          <w:tcPr>
            <w:tcW w:w="1421" w:type="dxa"/>
          </w:tcPr>
          <w:p w:rsidR="00A40D23" w:rsidRDefault="00B72F0C" w:rsidP="00A57281">
            <w:r>
              <w:t>360 heures</w:t>
            </w:r>
          </w:p>
        </w:tc>
        <w:tc>
          <w:tcPr>
            <w:tcW w:w="1608" w:type="dxa"/>
          </w:tcPr>
          <w:p w:rsidR="00A40D23" w:rsidRDefault="00B72F0C" w:rsidP="00A57281">
            <w:r>
              <w:t>10 heures</w:t>
            </w:r>
          </w:p>
        </w:tc>
        <w:tc>
          <w:tcPr>
            <w:tcW w:w="1860" w:type="dxa"/>
            <w:vAlign w:val="center"/>
          </w:tcPr>
          <w:p w:rsidR="00A40D23" w:rsidRDefault="00A40D23" w:rsidP="00A57281">
            <w:r>
              <w:t>322 heures</w:t>
            </w:r>
          </w:p>
        </w:tc>
        <w:tc>
          <w:tcPr>
            <w:tcW w:w="2167" w:type="dxa"/>
            <w:vAlign w:val="center"/>
          </w:tcPr>
          <w:p w:rsidR="00A40D23" w:rsidRPr="003E2CF1" w:rsidRDefault="00A40D23" w:rsidP="00A57281">
            <w:pPr>
              <w:rPr>
                <w:b/>
              </w:rPr>
            </w:pPr>
            <w:r w:rsidRPr="003E2CF1">
              <w:rPr>
                <w:b/>
              </w:rPr>
              <w:t>9 heures</w:t>
            </w:r>
          </w:p>
        </w:tc>
      </w:tr>
      <w:tr w:rsidR="00A40D23" w:rsidTr="00A40D23">
        <w:tc>
          <w:tcPr>
            <w:tcW w:w="2232" w:type="dxa"/>
            <w:vAlign w:val="center"/>
          </w:tcPr>
          <w:p w:rsidR="00A40D23" w:rsidRDefault="00A40D23" w:rsidP="00A57281">
            <w:r>
              <w:t>Mathématiques</w:t>
            </w:r>
          </w:p>
        </w:tc>
        <w:tc>
          <w:tcPr>
            <w:tcW w:w="1421" w:type="dxa"/>
          </w:tcPr>
          <w:p w:rsidR="00A40D23" w:rsidRDefault="00B72F0C" w:rsidP="00A57281">
            <w:r>
              <w:t>180 heures</w:t>
            </w:r>
          </w:p>
        </w:tc>
        <w:tc>
          <w:tcPr>
            <w:tcW w:w="1608" w:type="dxa"/>
          </w:tcPr>
          <w:p w:rsidR="00A40D23" w:rsidRDefault="00B72F0C" w:rsidP="00A57281">
            <w:r>
              <w:t>5 heures</w:t>
            </w:r>
          </w:p>
        </w:tc>
        <w:tc>
          <w:tcPr>
            <w:tcW w:w="1860" w:type="dxa"/>
            <w:vAlign w:val="center"/>
          </w:tcPr>
          <w:p w:rsidR="00A40D23" w:rsidRDefault="00A40D23" w:rsidP="00A57281">
            <w:r>
              <w:t>161 heures</w:t>
            </w:r>
          </w:p>
        </w:tc>
        <w:tc>
          <w:tcPr>
            <w:tcW w:w="2167" w:type="dxa"/>
            <w:vAlign w:val="center"/>
          </w:tcPr>
          <w:p w:rsidR="00A40D23" w:rsidRPr="003E2CF1" w:rsidRDefault="00A40D23" w:rsidP="00A57281">
            <w:pPr>
              <w:rPr>
                <w:b/>
              </w:rPr>
            </w:pPr>
            <w:r w:rsidRPr="003E2CF1">
              <w:rPr>
                <w:b/>
              </w:rPr>
              <w:t>4 h 30</w:t>
            </w:r>
          </w:p>
        </w:tc>
      </w:tr>
      <w:tr w:rsidR="00A40D23" w:rsidTr="00A40D23">
        <w:tc>
          <w:tcPr>
            <w:tcW w:w="2232" w:type="dxa"/>
            <w:vAlign w:val="center"/>
          </w:tcPr>
          <w:p w:rsidR="00A40D23" w:rsidRDefault="00F4544E" w:rsidP="00A57281">
            <w:r>
              <w:t>Langue vivante</w:t>
            </w:r>
          </w:p>
        </w:tc>
        <w:tc>
          <w:tcPr>
            <w:tcW w:w="1421" w:type="dxa"/>
          </w:tcPr>
          <w:p w:rsidR="00A40D23" w:rsidRDefault="00B72F0C" w:rsidP="00A57281">
            <w:r>
              <w:t>54 heures</w:t>
            </w:r>
          </w:p>
        </w:tc>
        <w:tc>
          <w:tcPr>
            <w:tcW w:w="1608" w:type="dxa"/>
          </w:tcPr>
          <w:p w:rsidR="00A40D23" w:rsidRDefault="00B72F0C" w:rsidP="00A57281">
            <w:r>
              <w:t>1h30</w:t>
            </w:r>
          </w:p>
        </w:tc>
        <w:tc>
          <w:tcPr>
            <w:tcW w:w="1860" w:type="dxa"/>
            <w:vAlign w:val="center"/>
          </w:tcPr>
          <w:p w:rsidR="00A40D23" w:rsidRDefault="00A40D23" w:rsidP="00A57281">
            <w:r>
              <w:t>103 heures</w:t>
            </w:r>
          </w:p>
        </w:tc>
        <w:tc>
          <w:tcPr>
            <w:tcW w:w="2167" w:type="dxa"/>
            <w:vAlign w:val="center"/>
          </w:tcPr>
          <w:p w:rsidR="00A40D23" w:rsidRPr="003E2CF1" w:rsidRDefault="00A40D23" w:rsidP="00A57281">
            <w:pPr>
              <w:rPr>
                <w:b/>
              </w:rPr>
            </w:pPr>
            <w:r w:rsidRPr="003E2CF1">
              <w:rPr>
                <w:b/>
              </w:rPr>
              <w:t>2 h 50</w:t>
            </w:r>
          </w:p>
        </w:tc>
      </w:tr>
      <w:tr w:rsidR="00A40D23" w:rsidTr="00B72F0C">
        <w:tc>
          <w:tcPr>
            <w:tcW w:w="2232" w:type="dxa"/>
            <w:vAlign w:val="center"/>
          </w:tcPr>
          <w:p w:rsidR="00A40D23" w:rsidRDefault="00A40D23" w:rsidP="00A57281">
            <w:r>
              <w:t>Education physique et sportive</w:t>
            </w:r>
          </w:p>
        </w:tc>
        <w:tc>
          <w:tcPr>
            <w:tcW w:w="1421" w:type="dxa"/>
            <w:vAlign w:val="center"/>
          </w:tcPr>
          <w:p w:rsidR="00A40D23" w:rsidRDefault="00B72F0C" w:rsidP="00B72F0C">
            <w:r>
              <w:t>108 heures</w:t>
            </w:r>
          </w:p>
        </w:tc>
        <w:tc>
          <w:tcPr>
            <w:tcW w:w="1608" w:type="dxa"/>
            <w:vAlign w:val="center"/>
          </w:tcPr>
          <w:p w:rsidR="00A40D23" w:rsidRDefault="00B72F0C" w:rsidP="00B72F0C">
            <w:r>
              <w:t>3 heures</w:t>
            </w:r>
          </w:p>
        </w:tc>
        <w:tc>
          <w:tcPr>
            <w:tcW w:w="1860" w:type="dxa"/>
            <w:vAlign w:val="center"/>
          </w:tcPr>
          <w:p w:rsidR="00A40D23" w:rsidRDefault="00A40D23" w:rsidP="00A57281">
            <w:r>
              <w:t>96 heures</w:t>
            </w:r>
          </w:p>
        </w:tc>
        <w:tc>
          <w:tcPr>
            <w:tcW w:w="2167" w:type="dxa"/>
            <w:vAlign w:val="center"/>
          </w:tcPr>
          <w:p w:rsidR="00A40D23" w:rsidRPr="003E2CF1" w:rsidRDefault="00A40D23" w:rsidP="00A57281">
            <w:pPr>
              <w:rPr>
                <w:b/>
              </w:rPr>
            </w:pPr>
            <w:r w:rsidRPr="003E2CF1">
              <w:rPr>
                <w:b/>
              </w:rPr>
              <w:t>2 h 40</w:t>
            </w:r>
          </w:p>
        </w:tc>
      </w:tr>
      <w:tr w:rsidR="00A40D23" w:rsidTr="00B72F0C">
        <w:tc>
          <w:tcPr>
            <w:tcW w:w="2232" w:type="dxa"/>
            <w:vAlign w:val="center"/>
          </w:tcPr>
          <w:p w:rsidR="00A40D23" w:rsidRDefault="00A40D23" w:rsidP="00A57281">
            <w:r>
              <w:t>Enseignements artistiques</w:t>
            </w:r>
          </w:p>
        </w:tc>
        <w:tc>
          <w:tcPr>
            <w:tcW w:w="1421" w:type="dxa"/>
            <w:vAlign w:val="center"/>
          </w:tcPr>
          <w:p w:rsidR="00A40D23" w:rsidRDefault="00B72F0C" w:rsidP="00B72F0C">
            <w:r>
              <w:t>72 heures</w:t>
            </w:r>
          </w:p>
        </w:tc>
        <w:tc>
          <w:tcPr>
            <w:tcW w:w="1608" w:type="dxa"/>
            <w:vAlign w:val="center"/>
          </w:tcPr>
          <w:p w:rsidR="00A40D23" w:rsidRDefault="00B72F0C" w:rsidP="00B72F0C">
            <w:r>
              <w:t>2 heures</w:t>
            </w:r>
          </w:p>
        </w:tc>
        <w:tc>
          <w:tcPr>
            <w:tcW w:w="1860" w:type="dxa"/>
            <w:vAlign w:val="center"/>
          </w:tcPr>
          <w:p w:rsidR="00A40D23" w:rsidRDefault="00A40D23" w:rsidP="00A57281">
            <w:r>
              <w:t>65 heures</w:t>
            </w:r>
          </w:p>
        </w:tc>
        <w:tc>
          <w:tcPr>
            <w:tcW w:w="2167" w:type="dxa"/>
            <w:vAlign w:val="center"/>
          </w:tcPr>
          <w:p w:rsidR="00A40D23" w:rsidRPr="003E2CF1" w:rsidRDefault="00A40D23" w:rsidP="00A57281">
            <w:pPr>
              <w:rPr>
                <w:b/>
              </w:rPr>
            </w:pPr>
            <w:r w:rsidRPr="003E2CF1">
              <w:rPr>
                <w:b/>
              </w:rPr>
              <w:t>1 h 45</w:t>
            </w:r>
          </w:p>
        </w:tc>
      </w:tr>
      <w:tr w:rsidR="00A40D23" w:rsidTr="00B72F0C">
        <w:tc>
          <w:tcPr>
            <w:tcW w:w="2232" w:type="dxa"/>
            <w:vAlign w:val="center"/>
          </w:tcPr>
          <w:p w:rsidR="00A40D23" w:rsidRDefault="00A40D23" w:rsidP="00A57281">
            <w:r>
              <w:t>Questionner le monde Enseignement moral et civique</w:t>
            </w:r>
          </w:p>
        </w:tc>
        <w:tc>
          <w:tcPr>
            <w:tcW w:w="1421" w:type="dxa"/>
            <w:vAlign w:val="center"/>
          </w:tcPr>
          <w:p w:rsidR="00A40D23" w:rsidRDefault="00B72F0C" w:rsidP="00B72F0C">
            <w:r>
              <w:t>90 heures</w:t>
            </w:r>
          </w:p>
        </w:tc>
        <w:tc>
          <w:tcPr>
            <w:tcW w:w="1608" w:type="dxa"/>
            <w:vAlign w:val="center"/>
          </w:tcPr>
          <w:p w:rsidR="00A40D23" w:rsidRDefault="00B72F0C" w:rsidP="00B72F0C">
            <w:r>
              <w:t>2h30</w:t>
            </w:r>
          </w:p>
        </w:tc>
        <w:tc>
          <w:tcPr>
            <w:tcW w:w="1860" w:type="dxa"/>
            <w:vAlign w:val="center"/>
          </w:tcPr>
          <w:p w:rsidR="00A40D23" w:rsidRDefault="00A40D23" w:rsidP="00A57281">
            <w:r>
              <w:t>81 heures</w:t>
            </w:r>
          </w:p>
        </w:tc>
        <w:tc>
          <w:tcPr>
            <w:tcW w:w="2167" w:type="dxa"/>
            <w:vAlign w:val="center"/>
          </w:tcPr>
          <w:p w:rsidR="00A40D23" w:rsidRPr="003E2CF1" w:rsidRDefault="00A40D23" w:rsidP="00A57281">
            <w:pPr>
              <w:rPr>
                <w:b/>
              </w:rPr>
            </w:pPr>
            <w:r w:rsidRPr="003E2CF1">
              <w:rPr>
                <w:b/>
              </w:rPr>
              <w:t>2 h 15</w:t>
            </w:r>
          </w:p>
        </w:tc>
      </w:tr>
      <w:tr w:rsidR="00A40D23" w:rsidTr="00B72F0C">
        <w:tc>
          <w:tcPr>
            <w:tcW w:w="2232" w:type="dxa"/>
            <w:vAlign w:val="center"/>
          </w:tcPr>
          <w:p w:rsidR="00A40D23" w:rsidRDefault="00A40D23" w:rsidP="00A57281">
            <w:r>
              <w:t>Enseignement religieux</w:t>
            </w:r>
          </w:p>
        </w:tc>
        <w:tc>
          <w:tcPr>
            <w:tcW w:w="1421" w:type="dxa"/>
            <w:vAlign w:val="center"/>
          </w:tcPr>
          <w:p w:rsidR="00B72F0C" w:rsidRDefault="00B72F0C" w:rsidP="00B72F0C">
            <w:pPr>
              <w:jc w:val="center"/>
            </w:pPr>
            <w:r>
              <w:t>-</w:t>
            </w:r>
          </w:p>
        </w:tc>
        <w:tc>
          <w:tcPr>
            <w:tcW w:w="1608" w:type="dxa"/>
            <w:vAlign w:val="center"/>
          </w:tcPr>
          <w:p w:rsidR="00B72F0C" w:rsidRDefault="00B72F0C" w:rsidP="00B72F0C">
            <w:pPr>
              <w:pStyle w:val="Paragraphedeliste"/>
              <w:numPr>
                <w:ilvl w:val="0"/>
                <w:numId w:val="2"/>
              </w:numPr>
              <w:jc w:val="center"/>
            </w:pPr>
          </w:p>
        </w:tc>
        <w:tc>
          <w:tcPr>
            <w:tcW w:w="1860" w:type="dxa"/>
            <w:vAlign w:val="center"/>
          </w:tcPr>
          <w:p w:rsidR="00A40D23" w:rsidRDefault="00A40D23" w:rsidP="00A57281">
            <w:r>
              <w:t>36 heures</w:t>
            </w:r>
          </w:p>
        </w:tc>
        <w:tc>
          <w:tcPr>
            <w:tcW w:w="2167" w:type="dxa"/>
            <w:vAlign w:val="center"/>
          </w:tcPr>
          <w:p w:rsidR="00A40D23" w:rsidRPr="003E2CF1" w:rsidRDefault="00A40D23" w:rsidP="00A57281">
            <w:pPr>
              <w:rPr>
                <w:b/>
              </w:rPr>
            </w:pPr>
            <w:r w:rsidRPr="003E2CF1">
              <w:rPr>
                <w:b/>
              </w:rPr>
              <w:t>1 heure</w:t>
            </w:r>
          </w:p>
        </w:tc>
      </w:tr>
      <w:tr w:rsidR="00A40D23" w:rsidTr="00A40D23">
        <w:tc>
          <w:tcPr>
            <w:tcW w:w="2232" w:type="dxa"/>
            <w:vAlign w:val="center"/>
          </w:tcPr>
          <w:p w:rsidR="00A40D23" w:rsidRPr="00B72F0C" w:rsidRDefault="00A40D23" w:rsidP="00A57281">
            <w:pPr>
              <w:rPr>
                <w:b/>
              </w:rPr>
            </w:pPr>
            <w:r w:rsidRPr="00B72F0C">
              <w:rPr>
                <w:b/>
              </w:rPr>
              <w:t>Total</w:t>
            </w:r>
          </w:p>
        </w:tc>
        <w:tc>
          <w:tcPr>
            <w:tcW w:w="1421" w:type="dxa"/>
          </w:tcPr>
          <w:p w:rsidR="00A40D23" w:rsidRPr="00B72F0C" w:rsidRDefault="00B72F0C" w:rsidP="00A57281">
            <w:pPr>
              <w:rPr>
                <w:b/>
              </w:rPr>
            </w:pPr>
            <w:r w:rsidRPr="00B72F0C">
              <w:rPr>
                <w:b/>
              </w:rPr>
              <w:t>864 heures</w:t>
            </w:r>
          </w:p>
        </w:tc>
        <w:tc>
          <w:tcPr>
            <w:tcW w:w="1608" w:type="dxa"/>
          </w:tcPr>
          <w:p w:rsidR="00A40D23" w:rsidRPr="00B72F0C" w:rsidRDefault="00B72F0C" w:rsidP="00A57281">
            <w:pPr>
              <w:rPr>
                <w:b/>
              </w:rPr>
            </w:pPr>
            <w:r w:rsidRPr="00B72F0C">
              <w:rPr>
                <w:b/>
              </w:rPr>
              <w:t>24 heures</w:t>
            </w:r>
          </w:p>
        </w:tc>
        <w:tc>
          <w:tcPr>
            <w:tcW w:w="1860" w:type="dxa"/>
            <w:vAlign w:val="center"/>
          </w:tcPr>
          <w:p w:rsidR="00A40D23" w:rsidRPr="00B72F0C" w:rsidRDefault="00A40D23" w:rsidP="00A57281">
            <w:pPr>
              <w:rPr>
                <w:b/>
              </w:rPr>
            </w:pPr>
            <w:r w:rsidRPr="00B72F0C">
              <w:rPr>
                <w:b/>
              </w:rPr>
              <w:t>864</w:t>
            </w:r>
            <w:r w:rsidR="00F4544E">
              <w:rPr>
                <w:b/>
              </w:rPr>
              <w:t xml:space="preserve"> heures</w:t>
            </w:r>
          </w:p>
        </w:tc>
        <w:tc>
          <w:tcPr>
            <w:tcW w:w="2167" w:type="dxa"/>
            <w:vAlign w:val="center"/>
          </w:tcPr>
          <w:p w:rsidR="00A40D23" w:rsidRPr="00B72F0C" w:rsidRDefault="00A40D23" w:rsidP="00A57281">
            <w:pPr>
              <w:rPr>
                <w:b/>
              </w:rPr>
            </w:pPr>
            <w:r w:rsidRPr="00B72F0C">
              <w:rPr>
                <w:b/>
              </w:rPr>
              <w:t>24 heures</w:t>
            </w:r>
          </w:p>
        </w:tc>
      </w:tr>
    </w:tbl>
    <w:p w:rsidR="003E2CF1" w:rsidRDefault="003E2CF1">
      <w:pPr>
        <w:rPr>
          <w:b/>
        </w:rPr>
      </w:pPr>
    </w:p>
    <w:p w:rsidR="0064478E" w:rsidRPr="00A57281" w:rsidRDefault="00A57281">
      <w:pPr>
        <w:rPr>
          <w:b/>
        </w:rPr>
      </w:pPr>
      <w:r w:rsidRPr="00A57281">
        <w:rPr>
          <w:b/>
        </w:rPr>
        <w:lastRenderedPageBreak/>
        <w:t>Cycle 3 – CM1, CM2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2"/>
        <w:gridCol w:w="1421"/>
        <w:gridCol w:w="1608"/>
        <w:gridCol w:w="1860"/>
        <w:gridCol w:w="2167"/>
      </w:tblGrid>
      <w:tr w:rsidR="000C1894" w:rsidTr="000C1894">
        <w:tc>
          <w:tcPr>
            <w:tcW w:w="2232" w:type="dxa"/>
            <w:vAlign w:val="center"/>
          </w:tcPr>
          <w:p w:rsidR="000C1894" w:rsidRDefault="000C1894" w:rsidP="00A57281"/>
        </w:tc>
        <w:tc>
          <w:tcPr>
            <w:tcW w:w="3029" w:type="dxa"/>
            <w:gridSpan w:val="2"/>
            <w:shd w:val="clear" w:color="auto" w:fill="BFBFBF" w:themeFill="background1" w:themeFillShade="BF"/>
          </w:tcPr>
          <w:p w:rsidR="000C1894" w:rsidRDefault="000C1894" w:rsidP="00A57281">
            <w:r>
              <w:t xml:space="preserve">Pour mémoire : </w:t>
            </w:r>
            <w:r w:rsidRPr="00A40D23">
              <w:t>arrêté du 9 novembre fixant les horaires d’enseignement des écoles maternelles et élémentaires</w:t>
            </w:r>
          </w:p>
        </w:tc>
        <w:tc>
          <w:tcPr>
            <w:tcW w:w="4027" w:type="dxa"/>
            <w:gridSpan w:val="2"/>
            <w:shd w:val="clear" w:color="auto" w:fill="BFBFBF" w:themeFill="background1" w:themeFillShade="BF"/>
            <w:vAlign w:val="center"/>
          </w:tcPr>
          <w:p w:rsidR="000C1894" w:rsidRDefault="000C1894" w:rsidP="00A57281">
            <w:r w:rsidRPr="000C1894">
              <w:t>Horaires de l’académie de Strasbourg tenant compte de l’enseignement religieux et du complément horaire de l’enseignement de l’allemand</w:t>
            </w:r>
          </w:p>
        </w:tc>
      </w:tr>
      <w:tr w:rsidR="000C1894" w:rsidTr="00F4544E"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0C1894" w:rsidRDefault="000C1894" w:rsidP="00A57281">
            <w:r>
              <w:t>Domaines disciplinaires</w:t>
            </w:r>
          </w:p>
        </w:tc>
        <w:tc>
          <w:tcPr>
            <w:tcW w:w="1421" w:type="dxa"/>
            <w:shd w:val="clear" w:color="auto" w:fill="BFBFBF" w:themeFill="background1" w:themeFillShade="BF"/>
          </w:tcPr>
          <w:p w:rsidR="000C1894" w:rsidRDefault="000C1894" w:rsidP="008D2649">
            <w:r>
              <w:t>Durée annuelle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0C1894" w:rsidRDefault="000C1894" w:rsidP="008D2649">
            <w:r>
              <w:t>Durée hebdomadaire moyenne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F4544E" w:rsidRDefault="000C1894" w:rsidP="00F4544E">
            <w:r>
              <w:t xml:space="preserve">Durée </w:t>
            </w:r>
          </w:p>
          <w:p w:rsidR="000C1894" w:rsidRDefault="000C1894" w:rsidP="00F4544E">
            <w:r>
              <w:t>annuelle</w:t>
            </w:r>
          </w:p>
        </w:tc>
        <w:tc>
          <w:tcPr>
            <w:tcW w:w="2167" w:type="dxa"/>
            <w:shd w:val="clear" w:color="auto" w:fill="BFBFBF" w:themeFill="background1" w:themeFillShade="BF"/>
          </w:tcPr>
          <w:p w:rsidR="00F4544E" w:rsidRDefault="000C1894" w:rsidP="00F4544E">
            <w:r>
              <w:t xml:space="preserve">Durée </w:t>
            </w:r>
          </w:p>
          <w:p w:rsidR="000C1894" w:rsidRDefault="000C1894" w:rsidP="00F4544E">
            <w:r>
              <w:t>hebdomadaire moyenne</w:t>
            </w:r>
          </w:p>
        </w:tc>
      </w:tr>
      <w:tr w:rsidR="000C1894" w:rsidTr="000C1894">
        <w:tc>
          <w:tcPr>
            <w:tcW w:w="2232" w:type="dxa"/>
            <w:vAlign w:val="center"/>
          </w:tcPr>
          <w:p w:rsidR="000C1894" w:rsidRDefault="000C1894" w:rsidP="00A57281">
            <w:r>
              <w:t>Français</w:t>
            </w:r>
          </w:p>
        </w:tc>
        <w:tc>
          <w:tcPr>
            <w:tcW w:w="1421" w:type="dxa"/>
          </w:tcPr>
          <w:p w:rsidR="000C1894" w:rsidRDefault="002A2272" w:rsidP="00A57281">
            <w:r>
              <w:t>288 heures</w:t>
            </w:r>
          </w:p>
        </w:tc>
        <w:tc>
          <w:tcPr>
            <w:tcW w:w="1608" w:type="dxa"/>
          </w:tcPr>
          <w:p w:rsidR="000C1894" w:rsidRDefault="002A2272" w:rsidP="00A57281">
            <w:r>
              <w:t>8 heures</w:t>
            </w:r>
          </w:p>
        </w:tc>
        <w:tc>
          <w:tcPr>
            <w:tcW w:w="1860" w:type="dxa"/>
            <w:vAlign w:val="center"/>
          </w:tcPr>
          <w:p w:rsidR="000C1894" w:rsidRDefault="000C1894" w:rsidP="00A57281">
            <w:r>
              <w:t>257 heures</w:t>
            </w:r>
          </w:p>
        </w:tc>
        <w:tc>
          <w:tcPr>
            <w:tcW w:w="2167" w:type="dxa"/>
            <w:vAlign w:val="center"/>
          </w:tcPr>
          <w:p w:rsidR="000C1894" w:rsidRPr="003E2CF1" w:rsidRDefault="000C1894" w:rsidP="00A57281">
            <w:pPr>
              <w:rPr>
                <w:b/>
              </w:rPr>
            </w:pPr>
            <w:r w:rsidRPr="003E2CF1">
              <w:rPr>
                <w:b/>
              </w:rPr>
              <w:t>7 h 15</w:t>
            </w:r>
          </w:p>
        </w:tc>
      </w:tr>
      <w:tr w:rsidR="000C1894" w:rsidTr="000C1894">
        <w:tc>
          <w:tcPr>
            <w:tcW w:w="2232" w:type="dxa"/>
            <w:vAlign w:val="center"/>
          </w:tcPr>
          <w:p w:rsidR="000C1894" w:rsidRDefault="000C1894" w:rsidP="00A57281">
            <w:r>
              <w:t>Mathématiques</w:t>
            </w:r>
          </w:p>
        </w:tc>
        <w:tc>
          <w:tcPr>
            <w:tcW w:w="1421" w:type="dxa"/>
          </w:tcPr>
          <w:p w:rsidR="000C1894" w:rsidRDefault="002A2272" w:rsidP="00A57281">
            <w:r>
              <w:t>180 heures</w:t>
            </w:r>
          </w:p>
        </w:tc>
        <w:tc>
          <w:tcPr>
            <w:tcW w:w="1608" w:type="dxa"/>
          </w:tcPr>
          <w:p w:rsidR="000C1894" w:rsidRDefault="002A2272" w:rsidP="00A57281">
            <w:r>
              <w:t>5 heures</w:t>
            </w:r>
          </w:p>
        </w:tc>
        <w:tc>
          <w:tcPr>
            <w:tcW w:w="1860" w:type="dxa"/>
            <w:vAlign w:val="center"/>
          </w:tcPr>
          <w:p w:rsidR="000C1894" w:rsidRDefault="000C1894" w:rsidP="00A57281">
            <w:r>
              <w:t>161 heures</w:t>
            </w:r>
          </w:p>
        </w:tc>
        <w:tc>
          <w:tcPr>
            <w:tcW w:w="2167" w:type="dxa"/>
            <w:vAlign w:val="center"/>
          </w:tcPr>
          <w:p w:rsidR="000C1894" w:rsidRPr="003E2CF1" w:rsidRDefault="000C1894" w:rsidP="00A57281">
            <w:pPr>
              <w:rPr>
                <w:b/>
              </w:rPr>
            </w:pPr>
            <w:r w:rsidRPr="003E2CF1">
              <w:rPr>
                <w:b/>
              </w:rPr>
              <w:t>4 h 30</w:t>
            </w:r>
          </w:p>
        </w:tc>
      </w:tr>
      <w:tr w:rsidR="000C1894" w:rsidTr="000C1894">
        <w:tc>
          <w:tcPr>
            <w:tcW w:w="2232" w:type="dxa"/>
            <w:vAlign w:val="center"/>
          </w:tcPr>
          <w:p w:rsidR="000C1894" w:rsidRDefault="00F4544E" w:rsidP="00A57281">
            <w:r>
              <w:t>Langue vivante</w:t>
            </w:r>
          </w:p>
        </w:tc>
        <w:tc>
          <w:tcPr>
            <w:tcW w:w="1421" w:type="dxa"/>
          </w:tcPr>
          <w:p w:rsidR="000C1894" w:rsidRDefault="002A2272" w:rsidP="00A57281">
            <w:r>
              <w:t>54 heures</w:t>
            </w:r>
          </w:p>
        </w:tc>
        <w:tc>
          <w:tcPr>
            <w:tcW w:w="1608" w:type="dxa"/>
          </w:tcPr>
          <w:p w:rsidR="000C1894" w:rsidRDefault="002A2272" w:rsidP="00A57281">
            <w:r>
              <w:t>1h30</w:t>
            </w:r>
          </w:p>
        </w:tc>
        <w:tc>
          <w:tcPr>
            <w:tcW w:w="1860" w:type="dxa"/>
            <w:vAlign w:val="center"/>
          </w:tcPr>
          <w:p w:rsidR="000C1894" w:rsidRDefault="000C1894" w:rsidP="00A57281">
            <w:r>
              <w:t>103 heures</w:t>
            </w:r>
          </w:p>
        </w:tc>
        <w:tc>
          <w:tcPr>
            <w:tcW w:w="2167" w:type="dxa"/>
            <w:vAlign w:val="center"/>
          </w:tcPr>
          <w:p w:rsidR="000C1894" w:rsidRPr="003E2CF1" w:rsidRDefault="000C1894" w:rsidP="00A57281">
            <w:pPr>
              <w:rPr>
                <w:b/>
              </w:rPr>
            </w:pPr>
            <w:r w:rsidRPr="003E2CF1">
              <w:rPr>
                <w:b/>
              </w:rPr>
              <w:t>2 h 50</w:t>
            </w:r>
          </w:p>
        </w:tc>
      </w:tr>
      <w:tr w:rsidR="000C1894" w:rsidTr="00F4544E">
        <w:tc>
          <w:tcPr>
            <w:tcW w:w="2232" w:type="dxa"/>
            <w:vAlign w:val="center"/>
          </w:tcPr>
          <w:p w:rsidR="000C1894" w:rsidRDefault="000C1894" w:rsidP="00A57281">
            <w:r>
              <w:t>Education physique et sportive</w:t>
            </w:r>
          </w:p>
        </w:tc>
        <w:tc>
          <w:tcPr>
            <w:tcW w:w="1421" w:type="dxa"/>
            <w:vAlign w:val="center"/>
          </w:tcPr>
          <w:p w:rsidR="000C1894" w:rsidRDefault="002A2272" w:rsidP="00F4544E">
            <w:r>
              <w:t>108 heures</w:t>
            </w:r>
          </w:p>
        </w:tc>
        <w:tc>
          <w:tcPr>
            <w:tcW w:w="1608" w:type="dxa"/>
            <w:vAlign w:val="center"/>
          </w:tcPr>
          <w:p w:rsidR="000C1894" w:rsidRDefault="002A2272" w:rsidP="00F4544E">
            <w:r>
              <w:t>3 heures</w:t>
            </w:r>
          </w:p>
        </w:tc>
        <w:tc>
          <w:tcPr>
            <w:tcW w:w="1860" w:type="dxa"/>
            <w:vAlign w:val="center"/>
          </w:tcPr>
          <w:p w:rsidR="000C1894" w:rsidRDefault="000C1894" w:rsidP="00A57281">
            <w:r>
              <w:t>96 heures</w:t>
            </w:r>
          </w:p>
        </w:tc>
        <w:tc>
          <w:tcPr>
            <w:tcW w:w="2167" w:type="dxa"/>
            <w:vAlign w:val="center"/>
          </w:tcPr>
          <w:p w:rsidR="000C1894" w:rsidRPr="003E2CF1" w:rsidRDefault="000C1894" w:rsidP="00A57281">
            <w:pPr>
              <w:rPr>
                <w:b/>
              </w:rPr>
            </w:pPr>
            <w:r w:rsidRPr="003E2CF1">
              <w:rPr>
                <w:b/>
              </w:rPr>
              <w:t>2 h 40</w:t>
            </w:r>
          </w:p>
        </w:tc>
      </w:tr>
      <w:tr w:rsidR="000C1894" w:rsidTr="00F4544E">
        <w:tc>
          <w:tcPr>
            <w:tcW w:w="2232" w:type="dxa"/>
            <w:vAlign w:val="center"/>
          </w:tcPr>
          <w:p w:rsidR="000C1894" w:rsidRDefault="000C1894" w:rsidP="00A57281">
            <w:r>
              <w:t>Sciences et technologie</w:t>
            </w:r>
          </w:p>
        </w:tc>
        <w:tc>
          <w:tcPr>
            <w:tcW w:w="1421" w:type="dxa"/>
            <w:vAlign w:val="center"/>
          </w:tcPr>
          <w:p w:rsidR="000C1894" w:rsidRDefault="002A2272" w:rsidP="00F4544E">
            <w:r>
              <w:t>72 heures</w:t>
            </w:r>
          </w:p>
        </w:tc>
        <w:tc>
          <w:tcPr>
            <w:tcW w:w="1608" w:type="dxa"/>
            <w:vAlign w:val="center"/>
          </w:tcPr>
          <w:p w:rsidR="000C1894" w:rsidRDefault="002A2272" w:rsidP="00F4544E">
            <w:r>
              <w:t>2 heures</w:t>
            </w:r>
          </w:p>
        </w:tc>
        <w:tc>
          <w:tcPr>
            <w:tcW w:w="1860" w:type="dxa"/>
            <w:vAlign w:val="center"/>
          </w:tcPr>
          <w:p w:rsidR="000C1894" w:rsidRDefault="000C1894" w:rsidP="00A57281">
            <w:r>
              <w:t>65 heures</w:t>
            </w:r>
          </w:p>
        </w:tc>
        <w:tc>
          <w:tcPr>
            <w:tcW w:w="2167" w:type="dxa"/>
            <w:vAlign w:val="center"/>
          </w:tcPr>
          <w:p w:rsidR="000C1894" w:rsidRPr="003E2CF1" w:rsidRDefault="000C1894" w:rsidP="00A57281">
            <w:pPr>
              <w:rPr>
                <w:b/>
              </w:rPr>
            </w:pPr>
            <w:r w:rsidRPr="003E2CF1">
              <w:rPr>
                <w:b/>
              </w:rPr>
              <w:t>1 h 45</w:t>
            </w:r>
          </w:p>
        </w:tc>
      </w:tr>
      <w:tr w:rsidR="000C1894" w:rsidTr="00F4544E">
        <w:tc>
          <w:tcPr>
            <w:tcW w:w="2232" w:type="dxa"/>
            <w:vAlign w:val="center"/>
          </w:tcPr>
          <w:p w:rsidR="000C1894" w:rsidRDefault="000C1894" w:rsidP="00A57281">
            <w:r>
              <w:t>Enseignements artistiques</w:t>
            </w:r>
          </w:p>
        </w:tc>
        <w:tc>
          <w:tcPr>
            <w:tcW w:w="1421" w:type="dxa"/>
            <w:vAlign w:val="center"/>
          </w:tcPr>
          <w:p w:rsidR="000C1894" w:rsidRDefault="002A2272" w:rsidP="00F4544E">
            <w:r>
              <w:t>72 heures</w:t>
            </w:r>
          </w:p>
        </w:tc>
        <w:tc>
          <w:tcPr>
            <w:tcW w:w="1608" w:type="dxa"/>
            <w:vAlign w:val="center"/>
          </w:tcPr>
          <w:p w:rsidR="000C1894" w:rsidRDefault="002A2272" w:rsidP="00F4544E">
            <w:r>
              <w:t>2 heures</w:t>
            </w:r>
          </w:p>
        </w:tc>
        <w:tc>
          <w:tcPr>
            <w:tcW w:w="1860" w:type="dxa"/>
            <w:vAlign w:val="center"/>
          </w:tcPr>
          <w:p w:rsidR="000C1894" w:rsidRDefault="000C1894" w:rsidP="00A57281">
            <w:r>
              <w:t>65 heures</w:t>
            </w:r>
          </w:p>
        </w:tc>
        <w:tc>
          <w:tcPr>
            <w:tcW w:w="2167" w:type="dxa"/>
            <w:vAlign w:val="center"/>
          </w:tcPr>
          <w:p w:rsidR="000C1894" w:rsidRPr="003E2CF1" w:rsidRDefault="000C1894" w:rsidP="00A57281">
            <w:pPr>
              <w:rPr>
                <w:b/>
              </w:rPr>
            </w:pPr>
            <w:r w:rsidRPr="003E2CF1">
              <w:rPr>
                <w:b/>
              </w:rPr>
              <w:t>1 h 45</w:t>
            </w:r>
          </w:p>
        </w:tc>
      </w:tr>
      <w:tr w:rsidR="000C1894" w:rsidTr="00F4544E">
        <w:tc>
          <w:tcPr>
            <w:tcW w:w="2232" w:type="dxa"/>
            <w:vAlign w:val="center"/>
          </w:tcPr>
          <w:p w:rsidR="000C1894" w:rsidRDefault="000C1894" w:rsidP="00A57281">
            <w:r>
              <w:t>Histoire et géographie</w:t>
            </w:r>
          </w:p>
          <w:p w:rsidR="000C1894" w:rsidRDefault="000C1894" w:rsidP="00A57281">
            <w:r>
              <w:t>Enseignement moral et civique</w:t>
            </w:r>
          </w:p>
        </w:tc>
        <w:tc>
          <w:tcPr>
            <w:tcW w:w="1421" w:type="dxa"/>
            <w:vAlign w:val="center"/>
          </w:tcPr>
          <w:p w:rsidR="000C1894" w:rsidRDefault="002A2272" w:rsidP="00F4544E">
            <w:r>
              <w:t>90 heures</w:t>
            </w:r>
          </w:p>
        </w:tc>
        <w:tc>
          <w:tcPr>
            <w:tcW w:w="1608" w:type="dxa"/>
            <w:vAlign w:val="center"/>
          </w:tcPr>
          <w:p w:rsidR="000C1894" w:rsidRDefault="002A2272" w:rsidP="00F4544E">
            <w:r>
              <w:t>2 h 30</w:t>
            </w:r>
          </w:p>
        </w:tc>
        <w:tc>
          <w:tcPr>
            <w:tcW w:w="1860" w:type="dxa"/>
            <w:vAlign w:val="center"/>
          </w:tcPr>
          <w:p w:rsidR="000C1894" w:rsidRDefault="000C1894" w:rsidP="00A57281">
            <w:r>
              <w:t>81 heures</w:t>
            </w:r>
          </w:p>
        </w:tc>
        <w:tc>
          <w:tcPr>
            <w:tcW w:w="2167" w:type="dxa"/>
            <w:vAlign w:val="center"/>
          </w:tcPr>
          <w:p w:rsidR="000C1894" w:rsidRPr="003E2CF1" w:rsidRDefault="000C1894" w:rsidP="00A57281">
            <w:pPr>
              <w:rPr>
                <w:b/>
              </w:rPr>
            </w:pPr>
            <w:r w:rsidRPr="003E2CF1">
              <w:rPr>
                <w:b/>
              </w:rPr>
              <w:t>2 h 15</w:t>
            </w:r>
          </w:p>
        </w:tc>
      </w:tr>
      <w:tr w:rsidR="000C1894" w:rsidTr="00F4544E">
        <w:tc>
          <w:tcPr>
            <w:tcW w:w="2232" w:type="dxa"/>
            <w:vAlign w:val="center"/>
          </w:tcPr>
          <w:p w:rsidR="000C1894" w:rsidRDefault="000C1894" w:rsidP="00A57281">
            <w:r>
              <w:t>Enseignement religieux</w:t>
            </w:r>
          </w:p>
        </w:tc>
        <w:tc>
          <w:tcPr>
            <w:tcW w:w="1421" w:type="dxa"/>
            <w:vAlign w:val="center"/>
          </w:tcPr>
          <w:p w:rsidR="000C1894" w:rsidRDefault="002A2272" w:rsidP="00F4544E">
            <w:pPr>
              <w:jc w:val="center"/>
            </w:pPr>
            <w:r>
              <w:t>-</w:t>
            </w:r>
          </w:p>
        </w:tc>
        <w:tc>
          <w:tcPr>
            <w:tcW w:w="1608" w:type="dxa"/>
            <w:vAlign w:val="center"/>
          </w:tcPr>
          <w:p w:rsidR="000C1894" w:rsidRDefault="002A2272" w:rsidP="00F4544E">
            <w:pPr>
              <w:jc w:val="center"/>
            </w:pPr>
            <w:r>
              <w:t>-</w:t>
            </w:r>
          </w:p>
        </w:tc>
        <w:tc>
          <w:tcPr>
            <w:tcW w:w="1860" w:type="dxa"/>
            <w:vAlign w:val="center"/>
          </w:tcPr>
          <w:p w:rsidR="000C1894" w:rsidRDefault="000C1894" w:rsidP="00A57281">
            <w:r>
              <w:t>36 heures</w:t>
            </w:r>
          </w:p>
        </w:tc>
        <w:tc>
          <w:tcPr>
            <w:tcW w:w="2167" w:type="dxa"/>
            <w:vAlign w:val="center"/>
          </w:tcPr>
          <w:p w:rsidR="000C1894" w:rsidRPr="003E2CF1" w:rsidRDefault="000C1894" w:rsidP="00A57281">
            <w:pPr>
              <w:rPr>
                <w:b/>
              </w:rPr>
            </w:pPr>
            <w:r w:rsidRPr="003E2CF1">
              <w:rPr>
                <w:b/>
              </w:rPr>
              <w:t>1 heure</w:t>
            </w:r>
          </w:p>
        </w:tc>
      </w:tr>
      <w:tr w:rsidR="000C1894" w:rsidTr="000C1894">
        <w:tc>
          <w:tcPr>
            <w:tcW w:w="2232" w:type="dxa"/>
            <w:vAlign w:val="center"/>
          </w:tcPr>
          <w:p w:rsidR="000C1894" w:rsidRPr="000C1894" w:rsidRDefault="000C1894" w:rsidP="00A57281">
            <w:pPr>
              <w:rPr>
                <w:b/>
              </w:rPr>
            </w:pPr>
            <w:r w:rsidRPr="000C1894">
              <w:rPr>
                <w:b/>
              </w:rPr>
              <w:t>Total</w:t>
            </w:r>
          </w:p>
        </w:tc>
        <w:tc>
          <w:tcPr>
            <w:tcW w:w="1421" w:type="dxa"/>
          </w:tcPr>
          <w:p w:rsidR="000C1894" w:rsidRPr="000C1894" w:rsidRDefault="002A2272" w:rsidP="00A57281">
            <w:pPr>
              <w:rPr>
                <w:b/>
              </w:rPr>
            </w:pPr>
            <w:r>
              <w:rPr>
                <w:b/>
              </w:rPr>
              <w:t>864 heures</w:t>
            </w:r>
          </w:p>
        </w:tc>
        <w:tc>
          <w:tcPr>
            <w:tcW w:w="1608" w:type="dxa"/>
          </w:tcPr>
          <w:p w:rsidR="000C1894" w:rsidRPr="000C1894" w:rsidRDefault="002A2272" w:rsidP="00A57281">
            <w:pPr>
              <w:rPr>
                <w:b/>
              </w:rPr>
            </w:pPr>
            <w:r>
              <w:rPr>
                <w:b/>
              </w:rPr>
              <w:t>24 heures</w:t>
            </w:r>
          </w:p>
        </w:tc>
        <w:tc>
          <w:tcPr>
            <w:tcW w:w="1860" w:type="dxa"/>
            <w:vAlign w:val="center"/>
          </w:tcPr>
          <w:p w:rsidR="000C1894" w:rsidRPr="000C1894" w:rsidRDefault="000C1894" w:rsidP="00A57281">
            <w:pPr>
              <w:rPr>
                <w:b/>
              </w:rPr>
            </w:pPr>
            <w:r w:rsidRPr="000C1894">
              <w:rPr>
                <w:b/>
              </w:rPr>
              <w:t>864</w:t>
            </w:r>
            <w:r w:rsidR="00F4544E">
              <w:rPr>
                <w:b/>
              </w:rPr>
              <w:t xml:space="preserve"> heures</w:t>
            </w:r>
          </w:p>
        </w:tc>
        <w:tc>
          <w:tcPr>
            <w:tcW w:w="2167" w:type="dxa"/>
            <w:vAlign w:val="center"/>
          </w:tcPr>
          <w:p w:rsidR="000C1894" w:rsidRPr="000C1894" w:rsidRDefault="000C1894" w:rsidP="00A57281">
            <w:pPr>
              <w:rPr>
                <w:b/>
              </w:rPr>
            </w:pPr>
            <w:r w:rsidRPr="000C1894">
              <w:rPr>
                <w:b/>
              </w:rPr>
              <w:t>24 heures</w:t>
            </w:r>
          </w:p>
        </w:tc>
      </w:tr>
    </w:tbl>
    <w:p w:rsidR="00B35A02" w:rsidRDefault="00B35A02">
      <w:pPr>
        <w:rPr>
          <w:b/>
          <w:sz w:val="32"/>
        </w:rPr>
      </w:pPr>
    </w:p>
    <w:p w:rsidR="00344F45" w:rsidRPr="007C1FB8" w:rsidRDefault="00344F45" w:rsidP="00344F45">
      <w:pPr>
        <w:rPr>
          <w:sz w:val="24"/>
        </w:rPr>
      </w:pPr>
      <w:r w:rsidRPr="00A40D23">
        <w:rPr>
          <w:sz w:val="24"/>
          <w:u w:val="single"/>
        </w:rPr>
        <w:t>Récréations</w:t>
      </w:r>
      <w:r w:rsidRPr="007C1FB8">
        <w:rPr>
          <w:sz w:val="24"/>
        </w:rPr>
        <w:t xml:space="preserve"> :  </w:t>
      </w:r>
      <w:r>
        <w:rPr>
          <w:sz w:val="24"/>
        </w:rPr>
        <w:t xml:space="preserve"> en référence </w:t>
      </w:r>
      <w:r w:rsidRPr="007C1FB8">
        <w:rPr>
          <w:sz w:val="24"/>
        </w:rPr>
        <w:t>à l’article 4 de l’arrêté du 9 novembre 2015</w:t>
      </w:r>
    </w:p>
    <w:p w:rsidR="00344F45" w:rsidRPr="007C1FB8" w:rsidRDefault="00344F45" w:rsidP="00344F45">
      <w:pPr>
        <w:rPr>
          <w:sz w:val="24"/>
        </w:rPr>
      </w:pPr>
      <w:r w:rsidRPr="007C1FB8">
        <w:rPr>
          <w:sz w:val="24"/>
        </w:rPr>
        <w:t>Les temps de récréation d’environ 15 minutes en école élémentaire et 30 minutes en école maternelle sont déterminés en fonction de la durée effective de la demi-journée d’enseignement.</w:t>
      </w:r>
      <w:r>
        <w:rPr>
          <w:sz w:val="24"/>
        </w:rPr>
        <w:t xml:space="preserve"> </w:t>
      </w:r>
      <w:r w:rsidRPr="007C1FB8">
        <w:rPr>
          <w:sz w:val="24"/>
        </w:rPr>
        <w:t>Le temps dévolu aux récréations est à imputer de manière équilibrée dans la semaine, sur l’ensemble des domaines d’enseignements.</w:t>
      </w:r>
    </w:p>
    <w:p w:rsidR="00F4544E" w:rsidRDefault="00F4544E">
      <w:pPr>
        <w:rPr>
          <w:b/>
          <w:sz w:val="32"/>
        </w:rPr>
      </w:pPr>
    </w:p>
    <w:p w:rsidR="00F4544E" w:rsidRDefault="00F4544E">
      <w:pPr>
        <w:rPr>
          <w:b/>
          <w:sz w:val="32"/>
        </w:rPr>
      </w:pPr>
    </w:p>
    <w:p w:rsidR="0064478E" w:rsidRDefault="00DE7F38">
      <w:pPr>
        <w:rPr>
          <w:b/>
          <w:sz w:val="32"/>
        </w:rPr>
      </w:pPr>
      <w:r w:rsidRPr="00DE7F38">
        <w:rPr>
          <w:b/>
          <w:sz w:val="32"/>
        </w:rPr>
        <w:t xml:space="preserve">Enseignement bilingue </w:t>
      </w:r>
      <w:r w:rsidR="00F4544E">
        <w:rPr>
          <w:b/>
          <w:sz w:val="32"/>
        </w:rPr>
        <w:t xml:space="preserve">à </w:t>
      </w:r>
      <w:r w:rsidRPr="00DE7F38">
        <w:rPr>
          <w:b/>
          <w:sz w:val="32"/>
        </w:rPr>
        <w:t>paritaire</w:t>
      </w:r>
      <w:r w:rsidR="00F4544E">
        <w:rPr>
          <w:b/>
          <w:sz w:val="32"/>
        </w:rPr>
        <w:t xml:space="preserve"> horaire</w:t>
      </w:r>
    </w:p>
    <w:p w:rsidR="00B35A02" w:rsidRPr="00A57281" w:rsidRDefault="00DE7F38">
      <w:pPr>
        <w:rPr>
          <w:b/>
          <w:sz w:val="24"/>
          <w:szCs w:val="24"/>
        </w:rPr>
      </w:pPr>
      <w:r w:rsidRPr="00A57281">
        <w:rPr>
          <w:b/>
          <w:sz w:val="24"/>
          <w:szCs w:val="24"/>
        </w:rPr>
        <w:t>Principe</w:t>
      </w:r>
      <w:r w:rsidR="00B35A02" w:rsidRPr="00A57281">
        <w:rPr>
          <w:b/>
          <w:sz w:val="24"/>
          <w:szCs w:val="24"/>
        </w:rPr>
        <w:t>s retenus</w:t>
      </w:r>
      <w:r w:rsidRPr="00A57281">
        <w:rPr>
          <w:b/>
          <w:sz w:val="24"/>
          <w:szCs w:val="24"/>
        </w:rPr>
        <w:t xml:space="preserve"> : </w:t>
      </w:r>
    </w:p>
    <w:p w:rsidR="00DE7F38" w:rsidRPr="00A57281" w:rsidRDefault="00B35A02" w:rsidP="00B35A0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A57281">
        <w:rPr>
          <w:b/>
          <w:sz w:val="24"/>
          <w:szCs w:val="24"/>
        </w:rPr>
        <w:t>L</w:t>
      </w:r>
      <w:r w:rsidR="00DE7F38" w:rsidRPr="00A57281">
        <w:rPr>
          <w:b/>
          <w:sz w:val="24"/>
          <w:szCs w:val="24"/>
        </w:rPr>
        <w:t>’ensemble des domaines disciplinaires</w:t>
      </w:r>
      <w:r w:rsidR="002F2D9C" w:rsidRPr="00A57281">
        <w:rPr>
          <w:b/>
          <w:sz w:val="24"/>
          <w:szCs w:val="24"/>
        </w:rPr>
        <w:t xml:space="preserve"> (horaires nationaux) </w:t>
      </w:r>
      <w:r w:rsidR="00DE7F38" w:rsidRPr="00A57281">
        <w:rPr>
          <w:b/>
          <w:sz w:val="24"/>
          <w:szCs w:val="24"/>
        </w:rPr>
        <w:t xml:space="preserve">est partagé </w:t>
      </w:r>
      <w:r w:rsidR="00F4544E" w:rsidRPr="003E2CF1">
        <w:rPr>
          <w:b/>
          <w:sz w:val="24"/>
          <w:szCs w:val="24"/>
          <w:u w:val="single"/>
        </w:rPr>
        <w:t xml:space="preserve">équitablement </w:t>
      </w:r>
      <w:r w:rsidR="00DE7F38" w:rsidRPr="003E2CF1">
        <w:rPr>
          <w:b/>
          <w:sz w:val="24"/>
          <w:szCs w:val="24"/>
          <w:u w:val="single"/>
        </w:rPr>
        <w:t>en deux</w:t>
      </w:r>
      <w:r w:rsidR="002F2D9C" w:rsidRPr="00A57281">
        <w:rPr>
          <w:b/>
          <w:sz w:val="24"/>
          <w:szCs w:val="24"/>
        </w:rPr>
        <w:t xml:space="preserve"> après avoir retiré les 36 heures d’enseignement religieux</w:t>
      </w:r>
      <w:r w:rsidR="00F4544E">
        <w:rPr>
          <w:b/>
          <w:sz w:val="24"/>
          <w:szCs w:val="24"/>
        </w:rPr>
        <w:t xml:space="preserve"> </w:t>
      </w:r>
      <w:r w:rsidR="00F4544E" w:rsidRPr="00A57281">
        <w:rPr>
          <w:b/>
          <w:sz w:val="24"/>
          <w:szCs w:val="24"/>
        </w:rPr>
        <w:t>(4,1%)</w:t>
      </w:r>
      <w:r w:rsidR="00F4544E">
        <w:rPr>
          <w:b/>
          <w:sz w:val="24"/>
          <w:szCs w:val="24"/>
        </w:rPr>
        <w:t>,</w:t>
      </w:r>
      <w:r w:rsidR="002F2D9C" w:rsidRPr="00A57281">
        <w:rPr>
          <w:b/>
          <w:sz w:val="24"/>
          <w:szCs w:val="24"/>
        </w:rPr>
        <w:t xml:space="preserve"> soit 828 heures annuelles</w:t>
      </w:r>
      <w:r w:rsidRPr="00A57281">
        <w:rPr>
          <w:b/>
          <w:sz w:val="24"/>
          <w:szCs w:val="24"/>
        </w:rPr>
        <w:t xml:space="preserve"> restantes</w:t>
      </w:r>
      <w:r w:rsidR="00E5495E" w:rsidRPr="00A57281">
        <w:rPr>
          <w:b/>
          <w:sz w:val="24"/>
          <w:szCs w:val="24"/>
        </w:rPr>
        <w:t>.</w:t>
      </w:r>
    </w:p>
    <w:p w:rsidR="00E5495E" w:rsidRPr="00A57281" w:rsidRDefault="00E5495E" w:rsidP="00B35A0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A57281">
        <w:rPr>
          <w:b/>
          <w:sz w:val="24"/>
          <w:szCs w:val="24"/>
        </w:rPr>
        <w:t xml:space="preserve">Le volume horaire hebdomadaire du français est cumulé avec le volume horaire de </w:t>
      </w:r>
      <w:r w:rsidR="00FD166A" w:rsidRPr="00A57281">
        <w:rPr>
          <w:b/>
          <w:sz w:val="24"/>
          <w:szCs w:val="24"/>
        </w:rPr>
        <w:t xml:space="preserve">langue pour </w:t>
      </w:r>
      <w:r w:rsidR="00B35A02" w:rsidRPr="00A57281">
        <w:rPr>
          <w:b/>
          <w:sz w:val="24"/>
          <w:szCs w:val="24"/>
        </w:rPr>
        <w:t xml:space="preserve">former </w:t>
      </w:r>
      <w:r w:rsidR="00FD166A" w:rsidRPr="00A57281">
        <w:rPr>
          <w:b/>
          <w:sz w:val="24"/>
          <w:szCs w:val="24"/>
        </w:rPr>
        <w:t>un bloc pédagogique « </w:t>
      </w:r>
      <w:r w:rsidRPr="00A57281">
        <w:rPr>
          <w:b/>
          <w:sz w:val="24"/>
          <w:szCs w:val="24"/>
        </w:rPr>
        <w:t>maîtrise de</w:t>
      </w:r>
      <w:r w:rsidR="00B35A02" w:rsidRPr="00A57281">
        <w:rPr>
          <w:b/>
          <w:sz w:val="24"/>
          <w:szCs w:val="24"/>
        </w:rPr>
        <w:t>s</w:t>
      </w:r>
      <w:r w:rsidRPr="00A57281">
        <w:rPr>
          <w:b/>
          <w:sz w:val="24"/>
          <w:szCs w:val="24"/>
        </w:rPr>
        <w:t xml:space="preserve"> langue</w:t>
      </w:r>
      <w:r w:rsidR="00B35A02" w:rsidRPr="00A57281">
        <w:rPr>
          <w:b/>
          <w:sz w:val="24"/>
          <w:szCs w:val="24"/>
        </w:rPr>
        <w:t>s</w:t>
      </w:r>
      <w:r w:rsidR="00FD166A" w:rsidRPr="00A57281">
        <w:rPr>
          <w:b/>
          <w:sz w:val="24"/>
          <w:szCs w:val="24"/>
        </w:rPr>
        <w:t> »</w:t>
      </w:r>
    </w:p>
    <w:p w:rsidR="00A57281" w:rsidRDefault="00A57281" w:rsidP="00DE7F38"/>
    <w:p w:rsidR="00DE7F38" w:rsidRPr="00A57281" w:rsidRDefault="00DE7F38" w:rsidP="00DE7F38">
      <w:pPr>
        <w:rPr>
          <w:b/>
        </w:rPr>
      </w:pPr>
      <w:r w:rsidRPr="00A57281">
        <w:rPr>
          <w:b/>
        </w:rPr>
        <w:lastRenderedPageBreak/>
        <w:t>Cycle 2 – CP,</w:t>
      </w:r>
      <w:r w:rsidR="00A57281">
        <w:rPr>
          <w:b/>
        </w:rPr>
        <w:t xml:space="preserve"> </w:t>
      </w:r>
      <w:r w:rsidRPr="00A57281">
        <w:rPr>
          <w:b/>
        </w:rPr>
        <w:t>CE1, CE2</w:t>
      </w:r>
    </w:p>
    <w:tbl>
      <w:tblPr>
        <w:tblStyle w:val="Grilledutableau"/>
        <w:tblW w:w="9102" w:type="dxa"/>
        <w:tblLook w:val="04A0" w:firstRow="1" w:lastRow="0" w:firstColumn="1" w:lastColumn="0" w:noHBand="0" w:noVBand="1"/>
      </w:tblPr>
      <w:tblGrid>
        <w:gridCol w:w="2091"/>
        <w:gridCol w:w="1318"/>
        <w:gridCol w:w="1924"/>
        <w:gridCol w:w="1924"/>
        <w:gridCol w:w="1845"/>
      </w:tblGrid>
      <w:tr w:rsidR="00384F06" w:rsidTr="00F4544E">
        <w:tc>
          <w:tcPr>
            <w:tcW w:w="2091" w:type="dxa"/>
            <w:shd w:val="clear" w:color="auto" w:fill="BFBFBF" w:themeFill="background1" w:themeFillShade="BF"/>
          </w:tcPr>
          <w:p w:rsidR="00384F06" w:rsidRDefault="00384F06" w:rsidP="00384F06">
            <w:r>
              <w:t>Domaines disciplinaires</w:t>
            </w:r>
          </w:p>
        </w:tc>
        <w:tc>
          <w:tcPr>
            <w:tcW w:w="1318" w:type="dxa"/>
            <w:shd w:val="clear" w:color="auto" w:fill="BFBFBF" w:themeFill="background1" w:themeFillShade="BF"/>
          </w:tcPr>
          <w:p w:rsidR="00384F06" w:rsidRDefault="00384F06" w:rsidP="00384F06">
            <w:r>
              <w:t>Durée annuelle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384F06" w:rsidRDefault="00384F06" w:rsidP="00384F06">
            <w:r>
              <w:t>Durée hebdomadaire moyenne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384F06" w:rsidRDefault="00384F06" w:rsidP="00384F06">
            <w:r>
              <w:t>Durée hebdomadaire partie française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384F06" w:rsidRDefault="00384F06" w:rsidP="00384F06">
            <w:r>
              <w:t>Durée hebdomadaire partie allemand</w:t>
            </w:r>
            <w:r w:rsidR="00344F45">
              <w:t>e</w:t>
            </w:r>
          </w:p>
        </w:tc>
      </w:tr>
      <w:tr w:rsidR="00E5495E" w:rsidTr="00A40D23">
        <w:tc>
          <w:tcPr>
            <w:tcW w:w="2091" w:type="dxa"/>
            <w:vAlign w:val="center"/>
          </w:tcPr>
          <w:p w:rsidR="00E5495E" w:rsidRDefault="00E5495E" w:rsidP="00A57281">
            <w:r>
              <w:t>Français</w:t>
            </w:r>
          </w:p>
        </w:tc>
        <w:tc>
          <w:tcPr>
            <w:tcW w:w="1318" w:type="dxa"/>
            <w:vAlign w:val="center"/>
          </w:tcPr>
          <w:p w:rsidR="00E5495E" w:rsidRDefault="00E5495E" w:rsidP="00A57281">
            <w:r>
              <w:t>344 heures</w:t>
            </w:r>
          </w:p>
        </w:tc>
        <w:tc>
          <w:tcPr>
            <w:tcW w:w="1924" w:type="dxa"/>
            <w:vAlign w:val="center"/>
          </w:tcPr>
          <w:p w:rsidR="00E5495E" w:rsidRDefault="00E5495E" w:rsidP="00A57281">
            <w:r>
              <w:t>9 h 40</w:t>
            </w:r>
          </w:p>
        </w:tc>
        <w:tc>
          <w:tcPr>
            <w:tcW w:w="1924" w:type="dxa"/>
            <w:vMerge w:val="restart"/>
            <w:vAlign w:val="center"/>
          </w:tcPr>
          <w:p w:rsidR="00E5495E" w:rsidRPr="003E2CF1" w:rsidRDefault="00E5495E" w:rsidP="00A57281">
            <w:pPr>
              <w:rPr>
                <w:b/>
              </w:rPr>
            </w:pPr>
            <w:r w:rsidRPr="003E2CF1">
              <w:rPr>
                <w:b/>
              </w:rPr>
              <w:t>5 h 35</w:t>
            </w:r>
          </w:p>
        </w:tc>
        <w:tc>
          <w:tcPr>
            <w:tcW w:w="1845" w:type="dxa"/>
            <w:vMerge w:val="restart"/>
            <w:vAlign w:val="center"/>
          </w:tcPr>
          <w:p w:rsidR="00E5495E" w:rsidRPr="003E2CF1" w:rsidRDefault="00E5495E" w:rsidP="00A57281">
            <w:pPr>
              <w:rPr>
                <w:b/>
              </w:rPr>
            </w:pPr>
            <w:r w:rsidRPr="003E2CF1">
              <w:rPr>
                <w:b/>
              </w:rPr>
              <w:t>5 h 35</w:t>
            </w:r>
          </w:p>
        </w:tc>
      </w:tr>
      <w:tr w:rsidR="00E5495E" w:rsidTr="00A40D23">
        <w:tc>
          <w:tcPr>
            <w:tcW w:w="2091" w:type="dxa"/>
            <w:vAlign w:val="center"/>
          </w:tcPr>
          <w:p w:rsidR="00E5495E" w:rsidRDefault="00F4544E" w:rsidP="00A57281">
            <w:r>
              <w:t>Langue vivante</w:t>
            </w:r>
          </w:p>
        </w:tc>
        <w:tc>
          <w:tcPr>
            <w:tcW w:w="1318" w:type="dxa"/>
            <w:vAlign w:val="center"/>
          </w:tcPr>
          <w:p w:rsidR="00E5495E" w:rsidRDefault="00E5495E" w:rsidP="00A57281">
            <w:r>
              <w:t>54 heures</w:t>
            </w:r>
          </w:p>
        </w:tc>
        <w:tc>
          <w:tcPr>
            <w:tcW w:w="1924" w:type="dxa"/>
            <w:vAlign w:val="center"/>
          </w:tcPr>
          <w:p w:rsidR="00E5495E" w:rsidRDefault="00E5495E" w:rsidP="00A57281">
            <w:r>
              <w:t>1 h 30</w:t>
            </w:r>
          </w:p>
        </w:tc>
        <w:tc>
          <w:tcPr>
            <w:tcW w:w="1924" w:type="dxa"/>
            <w:vMerge/>
            <w:vAlign w:val="center"/>
          </w:tcPr>
          <w:p w:rsidR="00E5495E" w:rsidRPr="003E2CF1" w:rsidRDefault="00E5495E" w:rsidP="00A57281">
            <w:pPr>
              <w:rPr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E5495E" w:rsidRPr="003E2CF1" w:rsidRDefault="00E5495E" w:rsidP="00A57281">
            <w:pPr>
              <w:rPr>
                <w:b/>
              </w:rPr>
            </w:pPr>
          </w:p>
        </w:tc>
      </w:tr>
      <w:tr w:rsidR="00E5495E" w:rsidTr="00A40D23">
        <w:tc>
          <w:tcPr>
            <w:tcW w:w="2091" w:type="dxa"/>
            <w:vAlign w:val="center"/>
          </w:tcPr>
          <w:p w:rsidR="00E5495E" w:rsidRDefault="00E5495E" w:rsidP="00A57281">
            <w:r>
              <w:t>Mathématiques</w:t>
            </w:r>
          </w:p>
        </w:tc>
        <w:tc>
          <w:tcPr>
            <w:tcW w:w="1318" w:type="dxa"/>
            <w:vAlign w:val="center"/>
          </w:tcPr>
          <w:p w:rsidR="00E5495E" w:rsidRDefault="00E5495E" w:rsidP="00A57281">
            <w:r>
              <w:t>172 heures</w:t>
            </w:r>
          </w:p>
        </w:tc>
        <w:tc>
          <w:tcPr>
            <w:tcW w:w="1924" w:type="dxa"/>
            <w:vAlign w:val="center"/>
          </w:tcPr>
          <w:p w:rsidR="00E5495E" w:rsidRDefault="00E5495E" w:rsidP="00A57281">
            <w:r>
              <w:t>4 h 50</w:t>
            </w:r>
          </w:p>
        </w:tc>
        <w:tc>
          <w:tcPr>
            <w:tcW w:w="1924" w:type="dxa"/>
            <w:vAlign w:val="center"/>
          </w:tcPr>
          <w:p w:rsidR="00E5495E" w:rsidRPr="003E2CF1" w:rsidRDefault="00E5495E" w:rsidP="00A57281">
            <w:pPr>
              <w:rPr>
                <w:b/>
              </w:rPr>
            </w:pPr>
            <w:r w:rsidRPr="003E2CF1">
              <w:rPr>
                <w:b/>
              </w:rPr>
              <w:t>2 h 25</w:t>
            </w:r>
          </w:p>
        </w:tc>
        <w:tc>
          <w:tcPr>
            <w:tcW w:w="1845" w:type="dxa"/>
            <w:vAlign w:val="center"/>
          </w:tcPr>
          <w:p w:rsidR="00E5495E" w:rsidRPr="003E2CF1" w:rsidRDefault="00E5495E" w:rsidP="00A57281">
            <w:pPr>
              <w:rPr>
                <w:b/>
              </w:rPr>
            </w:pPr>
            <w:r w:rsidRPr="003E2CF1">
              <w:rPr>
                <w:b/>
              </w:rPr>
              <w:t>2 h</w:t>
            </w:r>
            <w:r w:rsidR="00A57281" w:rsidRPr="003E2CF1">
              <w:rPr>
                <w:b/>
              </w:rPr>
              <w:t xml:space="preserve"> </w:t>
            </w:r>
            <w:r w:rsidRPr="003E2CF1">
              <w:rPr>
                <w:b/>
              </w:rPr>
              <w:t>25</w:t>
            </w:r>
          </w:p>
        </w:tc>
      </w:tr>
      <w:tr w:rsidR="00E5495E" w:rsidTr="00A40D23">
        <w:tc>
          <w:tcPr>
            <w:tcW w:w="2091" w:type="dxa"/>
            <w:vAlign w:val="center"/>
          </w:tcPr>
          <w:p w:rsidR="00E5495E" w:rsidRDefault="00E5495E" w:rsidP="00A57281">
            <w:r>
              <w:t>Education physique et sportive</w:t>
            </w:r>
          </w:p>
        </w:tc>
        <w:tc>
          <w:tcPr>
            <w:tcW w:w="1318" w:type="dxa"/>
            <w:vAlign w:val="center"/>
          </w:tcPr>
          <w:p w:rsidR="00E5495E" w:rsidRDefault="00E5495E" w:rsidP="00A57281">
            <w:r>
              <w:t>104 heures</w:t>
            </w:r>
          </w:p>
        </w:tc>
        <w:tc>
          <w:tcPr>
            <w:tcW w:w="1924" w:type="dxa"/>
            <w:vAlign w:val="center"/>
          </w:tcPr>
          <w:p w:rsidR="00E5495E" w:rsidRDefault="00E5495E" w:rsidP="00A57281">
            <w:r>
              <w:t>2 h 50</w:t>
            </w:r>
          </w:p>
        </w:tc>
        <w:tc>
          <w:tcPr>
            <w:tcW w:w="1924" w:type="dxa"/>
            <w:vAlign w:val="center"/>
          </w:tcPr>
          <w:p w:rsidR="00E5495E" w:rsidRPr="003E2CF1" w:rsidRDefault="00E5495E" w:rsidP="00A57281">
            <w:pPr>
              <w:rPr>
                <w:b/>
              </w:rPr>
            </w:pPr>
            <w:r w:rsidRPr="003E2CF1">
              <w:rPr>
                <w:b/>
              </w:rPr>
              <w:t>1 h 25</w:t>
            </w:r>
          </w:p>
        </w:tc>
        <w:tc>
          <w:tcPr>
            <w:tcW w:w="1845" w:type="dxa"/>
            <w:vAlign w:val="center"/>
          </w:tcPr>
          <w:p w:rsidR="00E5495E" w:rsidRPr="003E2CF1" w:rsidRDefault="00E5495E" w:rsidP="00A57281">
            <w:pPr>
              <w:rPr>
                <w:b/>
              </w:rPr>
            </w:pPr>
            <w:r w:rsidRPr="003E2CF1">
              <w:rPr>
                <w:b/>
              </w:rPr>
              <w:t>1 h 25</w:t>
            </w:r>
          </w:p>
        </w:tc>
      </w:tr>
      <w:tr w:rsidR="00E5495E" w:rsidTr="00A40D23">
        <w:tc>
          <w:tcPr>
            <w:tcW w:w="2091" w:type="dxa"/>
            <w:vAlign w:val="center"/>
          </w:tcPr>
          <w:p w:rsidR="00E5495E" w:rsidRDefault="00E5495E" w:rsidP="00A57281">
            <w:r>
              <w:t>Enseignements artistiques</w:t>
            </w:r>
          </w:p>
        </w:tc>
        <w:tc>
          <w:tcPr>
            <w:tcW w:w="1318" w:type="dxa"/>
            <w:vAlign w:val="center"/>
          </w:tcPr>
          <w:p w:rsidR="00E5495E" w:rsidRDefault="00E5495E" w:rsidP="00A57281">
            <w:r>
              <w:t>68 heures</w:t>
            </w:r>
          </w:p>
        </w:tc>
        <w:tc>
          <w:tcPr>
            <w:tcW w:w="1924" w:type="dxa"/>
            <w:vAlign w:val="center"/>
          </w:tcPr>
          <w:p w:rsidR="00E5495E" w:rsidRDefault="00E5495E" w:rsidP="00A57281">
            <w:r>
              <w:t>1 h 50</w:t>
            </w:r>
          </w:p>
        </w:tc>
        <w:tc>
          <w:tcPr>
            <w:tcW w:w="1924" w:type="dxa"/>
            <w:vAlign w:val="center"/>
          </w:tcPr>
          <w:p w:rsidR="00E5495E" w:rsidRPr="003E2CF1" w:rsidRDefault="00DB4AD1" w:rsidP="00A57281">
            <w:pPr>
              <w:rPr>
                <w:b/>
              </w:rPr>
            </w:pPr>
            <w:r w:rsidRPr="003E2CF1">
              <w:rPr>
                <w:b/>
              </w:rPr>
              <w:t xml:space="preserve">0 h </w:t>
            </w:r>
            <w:r w:rsidR="00E5495E" w:rsidRPr="003E2CF1">
              <w:rPr>
                <w:b/>
              </w:rPr>
              <w:t xml:space="preserve">55 </w:t>
            </w:r>
          </w:p>
        </w:tc>
        <w:tc>
          <w:tcPr>
            <w:tcW w:w="1845" w:type="dxa"/>
            <w:vAlign w:val="center"/>
          </w:tcPr>
          <w:p w:rsidR="00E5495E" w:rsidRPr="003E2CF1" w:rsidRDefault="00DB4AD1" w:rsidP="00A57281">
            <w:pPr>
              <w:rPr>
                <w:b/>
              </w:rPr>
            </w:pPr>
            <w:r w:rsidRPr="003E2CF1">
              <w:rPr>
                <w:b/>
              </w:rPr>
              <w:t xml:space="preserve">0 h </w:t>
            </w:r>
            <w:r w:rsidR="00E5495E" w:rsidRPr="003E2CF1">
              <w:rPr>
                <w:b/>
              </w:rPr>
              <w:t>55</w:t>
            </w:r>
          </w:p>
        </w:tc>
      </w:tr>
      <w:tr w:rsidR="00E5495E" w:rsidTr="00A40D23">
        <w:tc>
          <w:tcPr>
            <w:tcW w:w="2091" w:type="dxa"/>
            <w:vAlign w:val="center"/>
          </w:tcPr>
          <w:p w:rsidR="00E5495E" w:rsidRDefault="00E5495E" w:rsidP="00A57281">
            <w:r>
              <w:t>Questionner le monde Enseignement moral et civique</w:t>
            </w:r>
          </w:p>
        </w:tc>
        <w:tc>
          <w:tcPr>
            <w:tcW w:w="1318" w:type="dxa"/>
            <w:vAlign w:val="center"/>
          </w:tcPr>
          <w:p w:rsidR="00E5495E" w:rsidRDefault="00E5495E" w:rsidP="00A57281">
            <w:r>
              <w:t>86 heures</w:t>
            </w:r>
          </w:p>
        </w:tc>
        <w:tc>
          <w:tcPr>
            <w:tcW w:w="1924" w:type="dxa"/>
            <w:vAlign w:val="center"/>
          </w:tcPr>
          <w:p w:rsidR="00E5495E" w:rsidRDefault="00E5495E" w:rsidP="00A57281">
            <w:r>
              <w:t>2 h 20</w:t>
            </w:r>
          </w:p>
        </w:tc>
        <w:tc>
          <w:tcPr>
            <w:tcW w:w="1924" w:type="dxa"/>
            <w:vAlign w:val="center"/>
          </w:tcPr>
          <w:p w:rsidR="00E5495E" w:rsidRPr="003E2CF1" w:rsidRDefault="00E5495E" w:rsidP="00A57281">
            <w:pPr>
              <w:rPr>
                <w:b/>
              </w:rPr>
            </w:pPr>
            <w:r w:rsidRPr="003E2CF1">
              <w:rPr>
                <w:b/>
              </w:rPr>
              <w:t>1 h 10</w:t>
            </w:r>
          </w:p>
        </w:tc>
        <w:tc>
          <w:tcPr>
            <w:tcW w:w="1845" w:type="dxa"/>
            <w:vAlign w:val="center"/>
          </w:tcPr>
          <w:p w:rsidR="00E5495E" w:rsidRPr="003E2CF1" w:rsidRDefault="00E5495E" w:rsidP="00A57281">
            <w:pPr>
              <w:rPr>
                <w:b/>
              </w:rPr>
            </w:pPr>
            <w:r w:rsidRPr="003E2CF1">
              <w:rPr>
                <w:b/>
              </w:rPr>
              <w:t>1 h 10</w:t>
            </w:r>
          </w:p>
        </w:tc>
      </w:tr>
      <w:tr w:rsidR="00E5495E" w:rsidTr="00A40D23">
        <w:tc>
          <w:tcPr>
            <w:tcW w:w="2091" w:type="dxa"/>
            <w:vAlign w:val="center"/>
          </w:tcPr>
          <w:p w:rsidR="00E5495E" w:rsidRDefault="00E5495E" w:rsidP="00A57281">
            <w:r>
              <w:t>Enseignement religieux</w:t>
            </w:r>
          </w:p>
        </w:tc>
        <w:tc>
          <w:tcPr>
            <w:tcW w:w="1318" w:type="dxa"/>
            <w:vAlign w:val="center"/>
          </w:tcPr>
          <w:p w:rsidR="00E5495E" w:rsidRDefault="00E5495E" w:rsidP="00A57281">
            <w:r>
              <w:t>36 heures</w:t>
            </w:r>
          </w:p>
        </w:tc>
        <w:tc>
          <w:tcPr>
            <w:tcW w:w="1924" w:type="dxa"/>
            <w:vAlign w:val="center"/>
          </w:tcPr>
          <w:p w:rsidR="00E5495E" w:rsidRDefault="00E5495E" w:rsidP="00A57281">
            <w:r>
              <w:t>1 heure</w:t>
            </w:r>
          </w:p>
        </w:tc>
        <w:tc>
          <w:tcPr>
            <w:tcW w:w="3769" w:type="dxa"/>
            <w:gridSpan w:val="2"/>
            <w:vAlign w:val="center"/>
          </w:tcPr>
          <w:p w:rsidR="00E5495E" w:rsidRPr="003E2CF1" w:rsidRDefault="00344F45" w:rsidP="00A57281">
            <w:pPr>
              <w:rPr>
                <w:b/>
              </w:rPr>
            </w:pPr>
            <w:r w:rsidRPr="003E2CF1">
              <w:rPr>
                <w:b/>
              </w:rPr>
              <w:t xml:space="preserve">              </w:t>
            </w:r>
            <w:r w:rsidR="00A40D23" w:rsidRPr="003E2CF1">
              <w:rPr>
                <w:b/>
              </w:rPr>
              <w:t xml:space="preserve">              </w:t>
            </w:r>
            <w:r w:rsidR="00DB4AD1" w:rsidRPr="003E2CF1">
              <w:rPr>
                <w:b/>
              </w:rPr>
              <w:t>1 heure</w:t>
            </w:r>
          </w:p>
        </w:tc>
      </w:tr>
      <w:tr w:rsidR="00E5495E" w:rsidTr="00A40D23">
        <w:tc>
          <w:tcPr>
            <w:tcW w:w="2091" w:type="dxa"/>
            <w:vAlign w:val="center"/>
          </w:tcPr>
          <w:p w:rsidR="00E5495E" w:rsidRPr="00344F45" w:rsidRDefault="00E5495E" w:rsidP="00A57281">
            <w:pPr>
              <w:rPr>
                <w:b/>
              </w:rPr>
            </w:pPr>
            <w:r w:rsidRPr="00344F45">
              <w:rPr>
                <w:b/>
              </w:rPr>
              <w:t>Total</w:t>
            </w:r>
          </w:p>
        </w:tc>
        <w:tc>
          <w:tcPr>
            <w:tcW w:w="1318" w:type="dxa"/>
            <w:vAlign w:val="center"/>
          </w:tcPr>
          <w:p w:rsidR="00E5495E" w:rsidRPr="00344F45" w:rsidRDefault="00E5495E" w:rsidP="00A57281">
            <w:pPr>
              <w:rPr>
                <w:b/>
              </w:rPr>
            </w:pPr>
            <w:r w:rsidRPr="00344F45">
              <w:rPr>
                <w:b/>
              </w:rPr>
              <w:t>864 heures</w:t>
            </w:r>
          </w:p>
        </w:tc>
        <w:tc>
          <w:tcPr>
            <w:tcW w:w="1924" w:type="dxa"/>
            <w:vAlign w:val="center"/>
          </w:tcPr>
          <w:p w:rsidR="00E5495E" w:rsidRPr="00344F45" w:rsidRDefault="00E5495E" w:rsidP="00A57281">
            <w:pPr>
              <w:rPr>
                <w:b/>
              </w:rPr>
            </w:pPr>
            <w:r w:rsidRPr="00344F45">
              <w:rPr>
                <w:b/>
              </w:rPr>
              <w:t>24 heures</w:t>
            </w:r>
          </w:p>
        </w:tc>
        <w:tc>
          <w:tcPr>
            <w:tcW w:w="1924" w:type="dxa"/>
            <w:vAlign w:val="center"/>
          </w:tcPr>
          <w:p w:rsidR="00E5495E" w:rsidRPr="00344F45" w:rsidRDefault="00FD166A" w:rsidP="00A57281">
            <w:pPr>
              <w:rPr>
                <w:b/>
              </w:rPr>
            </w:pPr>
            <w:r w:rsidRPr="00344F45">
              <w:rPr>
                <w:b/>
              </w:rPr>
              <w:t>12 heures</w:t>
            </w:r>
          </w:p>
        </w:tc>
        <w:tc>
          <w:tcPr>
            <w:tcW w:w="1845" w:type="dxa"/>
            <w:vAlign w:val="center"/>
          </w:tcPr>
          <w:p w:rsidR="00E5495E" w:rsidRPr="00344F45" w:rsidRDefault="00FD166A" w:rsidP="00A57281">
            <w:pPr>
              <w:rPr>
                <w:b/>
              </w:rPr>
            </w:pPr>
            <w:r w:rsidRPr="00344F45">
              <w:rPr>
                <w:b/>
              </w:rPr>
              <w:t>12 heures</w:t>
            </w:r>
          </w:p>
        </w:tc>
      </w:tr>
    </w:tbl>
    <w:p w:rsidR="00A57281" w:rsidRDefault="00A57281" w:rsidP="00FD166A"/>
    <w:p w:rsidR="00A57281" w:rsidRDefault="00A57281"/>
    <w:p w:rsidR="00FD166A" w:rsidRPr="00A57281" w:rsidRDefault="00FD166A" w:rsidP="00FD166A">
      <w:pPr>
        <w:rPr>
          <w:b/>
        </w:rPr>
      </w:pPr>
      <w:r w:rsidRPr="00A57281">
        <w:rPr>
          <w:b/>
        </w:rPr>
        <w:t>Cycle 3 – CM1, CM2</w:t>
      </w:r>
    </w:p>
    <w:tbl>
      <w:tblPr>
        <w:tblStyle w:val="Grilledutableau"/>
        <w:tblW w:w="9102" w:type="dxa"/>
        <w:tblLook w:val="04A0" w:firstRow="1" w:lastRow="0" w:firstColumn="1" w:lastColumn="0" w:noHBand="0" w:noVBand="1"/>
      </w:tblPr>
      <w:tblGrid>
        <w:gridCol w:w="2091"/>
        <w:gridCol w:w="1318"/>
        <w:gridCol w:w="1924"/>
        <w:gridCol w:w="1924"/>
        <w:gridCol w:w="1845"/>
      </w:tblGrid>
      <w:tr w:rsidR="00FD166A" w:rsidTr="00344F45">
        <w:tc>
          <w:tcPr>
            <w:tcW w:w="2091" w:type="dxa"/>
            <w:shd w:val="clear" w:color="auto" w:fill="BFBFBF" w:themeFill="background1" w:themeFillShade="BF"/>
            <w:vAlign w:val="center"/>
          </w:tcPr>
          <w:p w:rsidR="00FD166A" w:rsidRDefault="00FD166A" w:rsidP="00A57281">
            <w:r>
              <w:t>Domaines disciplinaires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:rsidR="00FD166A" w:rsidRDefault="00FD166A" w:rsidP="00A57281">
            <w:r>
              <w:t>Durée annuelle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FD166A" w:rsidRDefault="00FD166A" w:rsidP="00A57281">
            <w:r>
              <w:t>Durée hebdomadaire moyenne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FD166A" w:rsidRDefault="00FD166A" w:rsidP="00A57281">
            <w:r>
              <w:t>Durée hebdomadaire partie française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:rsidR="00FD166A" w:rsidRDefault="00FD166A" w:rsidP="00A57281">
            <w:r>
              <w:t>Durée hebdomadaire partie allemand</w:t>
            </w:r>
            <w:r w:rsidR="00344F45">
              <w:t>e</w:t>
            </w:r>
          </w:p>
        </w:tc>
      </w:tr>
      <w:tr w:rsidR="00FD166A" w:rsidTr="00A40D23">
        <w:tc>
          <w:tcPr>
            <w:tcW w:w="2091" w:type="dxa"/>
            <w:vAlign w:val="center"/>
          </w:tcPr>
          <w:p w:rsidR="00FD166A" w:rsidRDefault="00FD166A" w:rsidP="00A57281">
            <w:r>
              <w:t>Français</w:t>
            </w:r>
          </w:p>
        </w:tc>
        <w:tc>
          <w:tcPr>
            <w:tcW w:w="1318" w:type="dxa"/>
            <w:vAlign w:val="center"/>
          </w:tcPr>
          <w:p w:rsidR="00FD166A" w:rsidRDefault="00FD166A" w:rsidP="00A57281">
            <w:r>
              <w:t>27</w:t>
            </w:r>
            <w:r w:rsidR="0059271E">
              <w:t>8</w:t>
            </w:r>
            <w:r>
              <w:t xml:space="preserve"> heures</w:t>
            </w:r>
          </w:p>
        </w:tc>
        <w:tc>
          <w:tcPr>
            <w:tcW w:w="1924" w:type="dxa"/>
            <w:vAlign w:val="center"/>
          </w:tcPr>
          <w:p w:rsidR="00FD166A" w:rsidRDefault="00E15E7C" w:rsidP="00A57281">
            <w:r>
              <w:t>7</w:t>
            </w:r>
            <w:r w:rsidR="00FD166A">
              <w:t xml:space="preserve"> h </w:t>
            </w:r>
            <w:r>
              <w:t>5</w:t>
            </w:r>
            <w:r w:rsidR="00FD166A">
              <w:t>0</w:t>
            </w:r>
          </w:p>
        </w:tc>
        <w:tc>
          <w:tcPr>
            <w:tcW w:w="1924" w:type="dxa"/>
            <w:vMerge w:val="restart"/>
            <w:vAlign w:val="center"/>
          </w:tcPr>
          <w:p w:rsidR="00FD166A" w:rsidRPr="003E2CF1" w:rsidRDefault="00E15E7C" w:rsidP="00A57281">
            <w:pPr>
              <w:rPr>
                <w:b/>
              </w:rPr>
            </w:pPr>
            <w:r w:rsidRPr="003E2CF1">
              <w:rPr>
                <w:b/>
              </w:rPr>
              <w:t>4</w:t>
            </w:r>
            <w:r w:rsidR="00FD166A" w:rsidRPr="003E2CF1">
              <w:rPr>
                <w:b/>
              </w:rPr>
              <w:t xml:space="preserve"> h </w:t>
            </w:r>
            <w:r w:rsidRPr="003E2CF1">
              <w:rPr>
                <w:b/>
              </w:rPr>
              <w:t>40</w:t>
            </w:r>
          </w:p>
        </w:tc>
        <w:tc>
          <w:tcPr>
            <w:tcW w:w="1845" w:type="dxa"/>
            <w:vMerge w:val="restart"/>
            <w:vAlign w:val="center"/>
          </w:tcPr>
          <w:p w:rsidR="00FD166A" w:rsidRPr="003E2CF1" w:rsidRDefault="00E15E7C" w:rsidP="00A57281">
            <w:pPr>
              <w:rPr>
                <w:b/>
              </w:rPr>
            </w:pPr>
            <w:r w:rsidRPr="003E2CF1">
              <w:rPr>
                <w:b/>
              </w:rPr>
              <w:t>4 h 40</w:t>
            </w:r>
          </w:p>
        </w:tc>
      </w:tr>
      <w:tr w:rsidR="00FD166A" w:rsidTr="00A40D23">
        <w:tc>
          <w:tcPr>
            <w:tcW w:w="2091" w:type="dxa"/>
            <w:vAlign w:val="center"/>
          </w:tcPr>
          <w:p w:rsidR="00FD166A" w:rsidRDefault="00FD166A" w:rsidP="00A57281">
            <w:r>
              <w:t>Langues vivantes</w:t>
            </w:r>
          </w:p>
        </w:tc>
        <w:tc>
          <w:tcPr>
            <w:tcW w:w="1318" w:type="dxa"/>
            <w:vAlign w:val="center"/>
          </w:tcPr>
          <w:p w:rsidR="00FD166A" w:rsidRDefault="00FD166A" w:rsidP="00A57281">
            <w:r>
              <w:t>54 heures</w:t>
            </w:r>
          </w:p>
        </w:tc>
        <w:tc>
          <w:tcPr>
            <w:tcW w:w="1924" w:type="dxa"/>
            <w:vAlign w:val="center"/>
          </w:tcPr>
          <w:p w:rsidR="00FD166A" w:rsidRDefault="00FD166A" w:rsidP="00A57281">
            <w:r>
              <w:t>1 h 30</w:t>
            </w:r>
          </w:p>
        </w:tc>
        <w:tc>
          <w:tcPr>
            <w:tcW w:w="1924" w:type="dxa"/>
            <w:vMerge/>
            <w:vAlign w:val="center"/>
          </w:tcPr>
          <w:p w:rsidR="00FD166A" w:rsidRPr="003E2CF1" w:rsidRDefault="00FD166A" w:rsidP="00A57281">
            <w:pPr>
              <w:rPr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FD166A" w:rsidRPr="003E2CF1" w:rsidRDefault="00FD166A" w:rsidP="00A57281">
            <w:pPr>
              <w:rPr>
                <w:b/>
              </w:rPr>
            </w:pPr>
          </w:p>
        </w:tc>
      </w:tr>
      <w:tr w:rsidR="00FD166A" w:rsidTr="00A40D23">
        <w:tc>
          <w:tcPr>
            <w:tcW w:w="2091" w:type="dxa"/>
            <w:vAlign w:val="center"/>
          </w:tcPr>
          <w:p w:rsidR="00FD166A" w:rsidRDefault="00FD166A" w:rsidP="00A57281">
            <w:r>
              <w:t>Mathématiques</w:t>
            </w:r>
          </w:p>
        </w:tc>
        <w:tc>
          <w:tcPr>
            <w:tcW w:w="1318" w:type="dxa"/>
            <w:vAlign w:val="center"/>
          </w:tcPr>
          <w:p w:rsidR="00FD166A" w:rsidRDefault="00FD166A" w:rsidP="00A57281">
            <w:r>
              <w:t>172 heures</w:t>
            </w:r>
          </w:p>
        </w:tc>
        <w:tc>
          <w:tcPr>
            <w:tcW w:w="1924" w:type="dxa"/>
            <w:vAlign w:val="center"/>
          </w:tcPr>
          <w:p w:rsidR="00FD166A" w:rsidRDefault="00FD166A" w:rsidP="00A57281">
            <w:r>
              <w:t>4 h 50</w:t>
            </w:r>
          </w:p>
        </w:tc>
        <w:tc>
          <w:tcPr>
            <w:tcW w:w="1924" w:type="dxa"/>
            <w:vAlign w:val="center"/>
          </w:tcPr>
          <w:p w:rsidR="00FD166A" w:rsidRPr="003E2CF1" w:rsidRDefault="00FD166A" w:rsidP="00A57281">
            <w:pPr>
              <w:rPr>
                <w:b/>
              </w:rPr>
            </w:pPr>
            <w:r w:rsidRPr="003E2CF1">
              <w:rPr>
                <w:b/>
              </w:rPr>
              <w:t>2 h 25</w:t>
            </w:r>
          </w:p>
        </w:tc>
        <w:tc>
          <w:tcPr>
            <w:tcW w:w="1845" w:type="dxa"/>
            <w:vAlign w:val="center"/>
          </w:tcPr>
          <w:p w:rsidR="00FD166A" w:rsidRPr="003E2CF1" w:rsidRDefault="00FD166A" w:rsidP="00A57281">
            <w:pPr>
              <w:rPr>
                <w:b/>
              </w:rPr>
            </w:pPr>
            <w:r w:rsidRPr="003E2CF1">
              <w:rPr>
                <w:b/>
              </w:rPr>
              <w:t>2 h</w:t>
            </w:r>
            <w:r w:rsidR="00A57281" w:rsidRPr="003E2CF1">
              <w:rPr>
                <w:b/>
              </w:rPr>
              <w:t xml:space="preserve"> </w:t>
            </w:r>
            <w:r w:rsidRPr="003E2CF1">
              <w:rPr>
                <w:b/>
              </w:rPr>
              <w:t>25</w:t>
            </w:r>
          </w:p>
        </w:tc>
      </w:tr>
      <w:tr w:rsidR="00FD166A" w:rsidTr="00A40D23">
        <w:tc>
          <w:tcPr>
            <w:tcW w:w="2091" w:type="dxa"/>
            <w:vAlign w:val="center"/>
          </w:tcPr>
          <w:p w:rsidR="00FD166A" w:rsidRDefault="00FD166A" w:rsidP="00A57281">
            <w:r>
              <w:t>Education physique et sportive</w:t>
            </w:r>
          </w:p>
        </w:tc>
        <w:tc>
          <w:tcPr>
            <w:tcW w:w="1318" w:type="dxa"/>
            <w:vAlign w:val="center"/>
          </w:tcPr>
          <w:p w:rsidR="00FD166A" w:rsidRDefault="00FD166A" w:rsidP="00A57281">
            <w:r>
              <w:t>104 heures</w:t>
            </w:r>
          </w:p>
        </w:tc>
        <w:tc>
          <w:tcPr>
            <w:tcW w:w="1924" w:type="dxa"/>
            <w:vAlign w:val="center"/>
          </w:tcPr>
          <w:p w:rsidR="00FD166A" w:rsidRDefault="00FD166A" w:rsidP="00A57281">
            <w:r>
              <w:t>2 h 50</w:t>
            </w:r>
          </w:p>
        </w:tc>
        <w:tc>
          <w:tcPr>
            <w:tcW w:w="1924" w:type="dxa"/>
            <w:vAlign w:val="center"/>
          </w:tcPr>
          <w:p w:rsidR="00FD166A" w:rsidRPr="003E2CF1" w:rsidRDefault="00FD166A" w:rsidP="00A57281">
            <w:pPr>
              <w:rPr>
                <w:b/>
              </w:rPr>
            </w:pPr>
            <w:r w:rsidRPr="003E2CF1">
              <w:rPr>
                <w:b/>
              </w:rPr>
              <w:t>1 h 25</w:t>
            </w:r>
          </w:p>
        </w:tc>
        <w:tc>
          <w:tcPr>
            <w:tcW w:w="1845" w:type="dxa"/>
            <w:vAlign w:val="center"/>
          </w:tcPr>
          <w:p w:rsidR="00FD166A" w:rsidRPr="003E2CF1" w:rsidRDefault="00FD166A" w:rsidP="00A57281">
            <w:pPr>
              <w:rPr>
                <w:b/>
              </w:rPr>
            </w:pPr>
            <w:r w:rsidRPr="003E2CF1">
              <w:rPr>
                <w:b/>
              </w:rPr>
              <w:t>1 h 25</w:t>
            </w:r>
          </w:p>
        </w:tc>
      </w:tr>
      <w:tr w:rsidR="00E15E7C" w:rsidTr="00A40D23">
        <w:tc>
          <w:tcPr>
            <w:tcW w:w="2091" w:type="dxa"/>
            <w:vAlign w:val="center"/>
          </w:tcPr>
          <w:p w:rsidR="00E15E7C" w:rsidRDefault="00E15E7C" w:rsidP="00A57281">
            <w:r>
              <w:t>Sciences et technologie</w:t>
            </w:r>
          </w:p>
        </w:tc>
        <w:tc>
          <w:tcPr>
            <w:tcW w:w="1318" w:type="dxa"/>
            <w:vAlign w:val="center"/>
          </w:tcPr>
          <w:p w:rsidR="00E15E7C" w:rsidRDefault="00E15E7C" w:rsidP="00A57281">
            <w:r>
              <w:t>68 heures</w:t>
            </w:r>
          </w:p>
        </w:tc>
        <w:tc>
          <w:tcPr>
            <w:tcW w:w="1924" w:type="dxa"/>
            <w:vAlign w:val="center"/>
          </w:tcPr>
          <w:p w:rsidR="00E15E7C" w:rsidRDefault="00E15E7C" w:rsidP="00A57281">
            <w:r>
              <w:t>1 h50</w:t>
            </w:r>
          </w:p>
        </w:tc>
        <w:tc>
          <w:tcPr>
            <w:tcW w:w="1924" w:type="dxa"/>
            <w:vAlign w:val="center"/>
          </w:tcPr>
          <w:p w:rsidR="00E15E7C" w:rsidRPr="003E2CF1" w:rsidRDefault="00E15E7C" w:rsidP="00A57281">
            <w:pPr>
              <w:rPr>
                <w:b/>
              </w:rPr>
            </w:pPr>
            <w:r w:rsidRPr="003E2CF1">
              <w:rPr>
                <w:b/>
              </w:rPr>
              <w:t xml:space="preserve">0 h 55 </w:t>
            </w: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 w:rsidR="00E15E7C" w:rsidRPr="003E2CF1" w:rsidRDefault="00E15E7C" w:rsidP="00A57281">
            <w:pPr>
              <w:rPr>
                <w:b/>
              </w:rPr>
            </w:pPr>
            <w:r w:rsidRPr="003E2CF1">
              <w:rPr>
                <w:b/>
              </w:rPr>
              <w:t>0 h 55</w:t>
            </w:r>
          </w:p>
        </w:tc>
      </w:tr>
      <w:tr w:rsidR="00E15E7C" w:rsidTr="00A40D23">
        <w:tc>
          <w:tcPr>
            <w:tcW w:w="2091" w:type="dxa"/>
            <w:vAlign w:val="center"/>
          </w:tcPr>
          <w:p w:rsidR="00E15E7C" w:rsidRDefault="00E15E7C" w:rsidP="00A57281">
            <w:r>
              <w:t>Enseignements artistiques</w:t>
            </w:r>
          </w:p>
        </w:tc>
        <w:tc>
          <w:tcPr>
            <w:tcW w:w="1318" w:type="dxa"/>
            <w:vAlign w:val="center"/>
          </w:tcPr>
          <w:p w:rsidR="00E15E7C" w:rsidRDefault="00E15E7C" w:rsidP="00A57281">
            <w:r>
              <w:t>68 heures</w:t>
            </w:r>
          </w:p>
        </w:tc>
        <w:tc>
          <w:tcPr>
            <w:tcW w:w="1924" w:type="dxa"/>
            <w:vAlign w:val="center"/>
          </w:tcPr>
          <w:p w:rsidR="00E15E7C" w:rsidRDefault="00E15E7C" w:rsidP="00A57281">
            <w:r>
              <w:t>1 h50</w:t>
            </w:r>
          </w:p>
        </w:tc>
        <w:tc>
          <w:tcPr>
            <w:tcW w:w="1924" w:type="dxa"/>
            <w:vAlign w:val="center"/>
          </w:tcPr>
          <w:p w:rsidR="00E15E7C" w:rsidRPr="003E2CF1" w:rsidRDefault="00E15E7C" w:rsidP="00A57281">
            <w:pPr>
              <w:rPr>
                <w:b/>
              </w:rPr>
            </w:pPr>
            <w:r w:rsidRPr="003E2CF1">
              <w:rPr>
                <w:b/>
              </w:rPr>
              <w:t xml:space="preserve">0 h 55 </w:t>
            </w:r>
          </w:p>
        </w:tc>
        <w:tc>
          <w:tcPr>
            <w:tcW w:w="1845" w:type="dxa"/>
            <w:vAlign w:val="center"/>
          </w:tcPr>
          <w:p w:rsidR="00E15E7C" w:rsidRPr="003E2CF1" w:rsidRDefault="00E15E7C" w:rsidP="00A57281">
            <w:pPr>
              <w:rPr>
                <w:b/>
              </w:rPr>
            </w:pPr>
            <w:r w:rsidRPr="003E2CF1">
              <w:rPr>
                <w:b/>
              </w:rPr>
              <w:t>0 h 55</w:t>
            </w:r>
          </w:p>
        </w:tc>
      </w:tr>
      <w:tr w:rsidR="00E15E7C" w:rsidTr="00A40D23">
        <w:tc>
          <w:tcPr>
            <w:tcW w:w="2091" w:type="dxa"/>
            <w:vAlign w:val="center"/>
          </w:tcPr>
          <w:p w:rsidR="00E15E7C" w:rsidRDefault="00E15E7C" w:rsidP="00A57281">
            <w:r>
              <w:t xml:space="preserve">Histoire et géographie </w:t>
            </w:r>
          </w:p>
          <w:p w:rsidR="00E15E7C" w:rsidRDefault="00E15E7C" w:rsidP="00A57281">
            <w:r>
              <w:t>Enseignement moral et civique</w:t>
            </w:r>
          </w:p>
        </w:tc>
        <w:tc>
          <w:tcPr>
            <w:tcW w:w="1318" w:type="dxa"/>
            <w:vAlign w:val="center"/>
          </w:tcPr>
          <w:p w:rsidR="00E15E7C" w:rsidRDefault="00E15E7C" w:rsidP="00A57281">
            <w:r>
              <w:t xml:space="preserve">86 heures </w:t>
            </w:r>
          </w:p>
        </w:tc>
        <w:tc>
          <w:tcPr>
            <w:tcW w:w="1924" w:type="dxa"/>
            <w:vAlign w:val="center"/>
          </w:tcPr>
          <w:p w:rsidR="00E15E7C" w:rsidRDefault="00E15E7C" w:rsidP="00A57281">
            <w:r>
              <w:t>2 h 20</w:t>
            </w:r>
          </w:p>
        </w:tc>
        <w:tc>
          <w:tcPr>
            <w:tcW w:w="1924" w:type="dxa"/>
            <w:vAlign w:val="center"/>
          </w:tcPr>
          <w:p w:rsidR="00E15E7C" w:rsidRPr="003E2CF1" w:rsidRDefault="00E15E7C" w:rsidP="00A57281">
            <w:pPr>
              <w:rPr>
                <w:b/>
              </w:rPr>
            </w:pPr>
            <w:r w:rsidRPr="003E2CF1">
              <w:rPr>
                <w:b/>
              </w:rPr>
              <w:t>1 h 10</w:t>
            </w:r>
          </w:p>
        </w:tc>
        <w:tc>
          <w:tcPr>
            <w:tcW w:w="1845" w:type="dxa"/>
            <w:vAlign w:val="center"/>
          </w:tcPr>
          <w:p w:rsidR="00E15E7C" w:rsidRPr="003E2CF1" w:rsidRDefault="00E15E7C" w:rsidP="00A57281">
            <w:pPr>
              <w:rPr>
                <w:b/>
              </w:rPr>
            </w:pPr>
            <w:r w:rsidRPr="003E2CF1">
              <w:rPr>
                <w:b/>
              </w:rPr>
              <w:t>1 h 10</w:t>
            </w:r>
          </w:p>
        </w:tc>
      </w:tr>
      <w:tr w:rsidR="00E15E7C" w:rsidTr="00A40D23">
        <w:tc>
          <w:tcPr>
            <w:tcW w:w="2091" w:type="dxa"/>
            <w:vAlign w:val="center"/>
          </w:tcPr>
          <w:p w:rsidR="00E15E7C" w:rsidRDefault="00E15E7C" w:rsidP="00A57281">
            <w:r>
              <w:t>Enseignement religieux</w:t>
            </w:r>
          </w:p>
        </w:tc>
        <w:tc>
          <w:tcPr>
            <w:tcW w:w="1318" w:type="dxa"/>
            <w:vAlign w:val="center"/>
          </w:tcPr>
          <w:p w:rsidR="00E15E7C" w:rsidRDefault="00E15E7C" w:rsidP="00A57281">
            <w:r>
              <w:t>36 heures</w:t>
            </w:r>
          </w:p>
        </w:tc>
        <w:tc>
          <w:tcPr>
            <w:tcW w:w="1924" w:type="dxa"/>
            <w:vAlign w:val="center"/>
          </w:tcPr>
          <w:p w:rsidR="00E15E7C" w:rsidRDefault="00E15E7C" w:rsidP="00A57281">
            <w:r>
              <w:t>1 heure</w:t>
            </w:r>
          </w:p>
        </w:tc>
        <w:tc>
          <w:tcPr>
            <w:tcW w:w="3769" w:type="dxa"/>
            <w:gridSpan w:val="2"/>
            <w:vAlign w:val="center"/>
          </w:tcPr>
          <w:p w:rsidR="00E15E7C" w:rsidRPr="003E2CF1" w:rsidRDefault="00344F45" w:rsidP="00A57281">
            <w:pPr>
              <w:rPr>
                <w:b/>
              </w:rPr>
            </w:pPr>
            <w:r w:rsidRPr="003E2CF1">
              <w:rPr>
                <w:b/>
              </w:rPr>
              <w:t xml:space="preserve">                             </w:t>
            </w:r>
            <w:r w:rsidR="00E15E7C" w:rsidRPr="003E2CF1">
              <w:rPr>
                <w:b/>
              </w:rPr>
              <w:t>1 heure</w:t>
            </w:r>
          </w:p>
        </w:tc>
      </w:tr>
      <w:tr w:rsidR="00E15E7C" w:rsidTr="00A40D23">
        <w:tc>
          <w:tcPr>
            <w:tcW w:w="2091" w:type="dxa"/>
            <w:vAlign w:val="center"/>
          </w:tcPr>
          <w:p w:rsidR="00E15E7C" w:rsidRPr="00344F45" w:rsidRDefault="00E15E7C" w:rsidP="00A57281">
            <w:pPr>
              <w:rPr>
                <w:b/>
              </w:rPr>
            </w:pPr>
            <w:r w:rsidRPr="00344F45">
              <w:rPr>
                <w:b/>
              </w:rPr>
              <w:t>Total</w:t>
            </w:r>
          </w:p>
        </w:tc>
        <w:tc>
          <w:tcPr>
            <w:tcW w:w="1318" w:type="dxa"/>
            <w:vAlign w:val="center"/>
          </w:tcPr>
          <w:p w:rsidR="00E15E7C" w:rsidRPr="00344F45" w:rsidRDefault="00E15E7C" w:rsidP="00A57281">
            <w:pPr>
              <w:rPr>
                <w:b/>
              </w:rPr>
            </w:pPr>
            <w:r w:rsidRPr="00344F45">
              <w:rPr>
                <w:b/>
              </w:rPr>
              <w:t>864 heures</w:t>
            </w:r>
          </w:p>
        </w:tc>
        <w:tc>
          <w:tcPr>
            <w:tcW w:w="1924" w:type="dxa"/>
            <w:vAlign w:val="center"/>
          </w:tcPr>
          <w:p w:rsidR="00E15E7C" w:rsidRPr="00344F45" w:rsidRDefault="00E15E7C" w:rsidP="00A57281">
            <w:pPr>
              <w:rPr>
                <w:b/>
              </w:rPr>
            </w:pPr>
            <w:r w:rsidRPr="00344F45">
              <w:rPr>
                <w:b/>
              </w:rPr>
              <w:t>24 heures</w:t>
            </w:r>
          </w:p>
        </w:tc>
        <w:tc>
          <w:tcPr>
            <w:tcW w:w="1924" w:type="dxa"/>
            <w:vAlign w:val="center"/>
          </w:tcPr>
          <w:p w:rsidR="00E15E7C" w:rsidRPr="00344F45" w:rsidRDefault="00E15E7C" w:rsidP="00A57281">
            <w:pPr>
              <w:rPr>
                <w:b/>
              </w:rPr>
            </w:pPr>
            <w:r w:rsidRPr="00344F45">
              <w:rPr>
                <w:b/>
              </w:rPr>
              <w:t>12 heures</w:t>
            </w:r>
          </w:p>
        </w:tc>
        <w:tc>
          <w:tcPr>
            <w:tcW w:w="1845" w:type="dxa"/>
            <w:vAlign w:val="center"/>
          </w:tcPr>
          <w:p w:rsidR="00E15E7C" w:rsidRPr="00344F45" w:rsidRDefault="00E15E7C" w:rsidP="00A57281">
            <w:pPr>
              <w:rPr>
                <w:b/>
              </w:rPr>
            </w:pPr>
            <w:r w:rsidRPr="00344F45">
              <w:rPr>
                <w:b/>
              </w:rPr>
              <w:t>12 heures</w:t>
            </w:r>
          </w:p>
        </w:tc>
      </w:tr>
    </w:tbl>
    <w:p w:rsidR="00FD166A" w:rsidRDefault="00FD166A">
      <w:pPr>
        <w:rPr>
          <w:b/>
          <w:sz w:val="32"/>
        </w:rPr>
      </w:pPr>
    </w:p>
    <w:sectPr w:rsidR="00FD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0A8"/>
    <w:multiLevelType w:val="hybridMultilevel"/>
    <w:tmpl w:val="8F6EE2C6"/>
    <w:lvl w:ilvl="0" w:tplc="9870A138">
      <w:start w:val="24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47B1F40"/>
    <w:multiLevelType w:val="hybridMultilevel"/>
    <w:tmpl w:val="FE5E0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AD"/>
    <w:rsid w:val="00083FD4"/>
    <w:rsid w:val="000C1894"/>
    <w:rsid w:val="000D2BD3"/>
    <w:rsid w:val="001A7B01"/>
    <w:rsid w:val="002319AD"/>
    <w:rsid w:val="002A2272"/>
    <w:rsid w:val="002F2D9C"/>
    <w:rsid w:val="00344F45"/>
    <w:rsid w:val="00384F06"/>
    <w:rsid w:val="003E2CF1"/>
    <w:rsid w:val="00573DCF"/>
    <w:rsid w:val="0059271E"/>
    <w:rsid w:val="0064478E"/>
    <w:rsid w:val="007C1FB8"/>
    <w:rsid w:val="008A4781"/>
    <w:rsid w:val="008F7A40"/>
    <w:rsid w:val="009E7CD1"/>
    <w:rsid w:val="00A059AB"/>
    <w:rsid w:val="00A40D23"/>
    <w:rsid w:val="00A57281"/>
    <w:rsid w:val="00A963DB"/>
    <w:rsid w:val="00B27562"/>
    <w:rsid w:val="00B35A02"/>
    <w:rsid w:val="00B72F0C"/>
    <w:rsid w:val="00C074DB"/>
    <w:rsid w:val="00C72F25"/>
    <w:rsid w:val="00CE22A1"/>
    <w:rsid w:val="00DB4ABA"/>
    <w:rsid w:val="00DB4AD1"/>
    <w:rsid w:val="00DE7F38"/>
    <w:rsid w:val="00E15E7C"/>
    <w:rsid w:val="00E5495E"/>
    <w:rsid w:val="00F2737A"/>
    <w:rsid w:val="00F4544E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pardefaut</dc:creator>
  <cp:keywords/>
  <dc:description/>
  <cp:lastModifiedBy>IEN</cp:lastModifiedBy>
  <cp:revision>6</cp:revision>
  <cp:lastPrinted>2016-08-24T19:35:00Z</cp:lastPrinted>
  <dcterms:created xsi:type="dcterms:W3CDTF">2016-08-24T16:04:00Z</dcterms:created>
  <dcterms:modified xsi:type="dcterms:W3CDTF">2016-08-28T19:55:00Z</dcterms:modified>
</cp:coreProperties>
</file>